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7CB05" w14:textId="77777777" w:rsidR="008A5F47" w:rsidRPr="004E03F1" w:rsidRDefault="008A5F47" w:rsidP="001E2D65">
      <w:pPr>
        <w:rPr>
          <w:sz w:val="24"/>
          <w:szCs w:val="24"/>
        </w:rPr>
      </w:pPr>
      <w:r w:rsidRPr="004E03F1">
        <w:rPr>
          <w:b/>
          <w:sz w:val="24"/>
          <w:szCs w:val="24"/>
        </w:rPr>
        <w:t xml:space="preserve">LIST OF </w:t>
      </w:r>
      <w:r w:rsidR="001F7A00" w:rsidRPr="004E03F1">
        <w:rPr>
          <w:b/>
          <w:sz w:val="24"/>
          <w:szCs w:val="24"/>
        </w:rPr>
        <w:t>CURRENT NOTIFICATIONS</w:t>
      </w:r>
    </w:p>
    <w:p w14:paraId="672A6659" w14:textId="77777777" w:rsidR="008A5F47" w:rsidRPr="00B62F20" w:rsidRDefault="008A5F47">
      <w:pPr>
        <w:jc w:val="both"/>
        <w:rPr>
          <w:sz w:val="18"/>
          <w:szCs w:val="18"/>
        </w:rPr>
      </w:pPr>
    </w:p>
    <w:p w14:paraId="0A37501D" w14:textId="77777777" w:rsidR="00770954" w:rsidRPr="00B62F20" w:rsidRDefault="00770954" w:rsidP="00770954">
      <w:pPr>
        <w:jc w:val="both"/>
        <w:rPr>
          <w:sz w:val="18"/>
          <w:szCs w:val="18"/>
        </w:rPr>
      </w:pPr>
    </w:p>
    <w:tbl>
      <w:tblPr>
        <w:tblW w:w="15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928"/>
        <w:gridCol w:w="1353"/>
        <w:gridCol w:w="1628"/>
        <w:gridCol w:w="1353"/>
        <w:gridCol w:w="2310"/>
        <w:gridCol w:w="4219"/>
        <w:gridCol w:w="1158"/>
        <w:gridCol w:w="1270"/>
        <w:gridCol w:w="1772"/>
      </w:tblGrid>
      <w:tr w:rsidR="00B62F20" w:rsidRPr="00B62F20" w14:paraId="65CB83F3" w14:textId="77777777" w:rsidTr="5EB3E1D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0598" w14:textId="77777777" w:rsidR="00B62F20" w:rsidRPr="00B62F20" w:rsidRDefault="00B62F20" w:rsidP="00D809D1">
            <w:pPr>
              <w:rPr>
                <w:b/>
              </w:rPr>
            </w:pPr>
            <w:r w:rsidRPr="00B62F20">
              <w:rPr>
                <w:b/>
              </w:rPr>
              <w:t>Ref No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FA98" w14:textId="77777777" w:rsidR="00B62F20" w:rsidRPr="00B62F20" w:rsidRDefault="00B62F20" w:rsidP="00D809D1">
            <w:pPr>
              <w:rPr>
                <w:b/>
              </w:rPr>
            </w:pPr>
            <w:r w:rsidRPr="00B62F20">
              <w:rPr>
                <w:b/>
              </w:rPr>
              <w:t>Date Notification made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AC33" w14:textId="77777777" w:rsidR="00B62F20" w:rsidRPr="00B62F20" w:rsidRDefault="00B62F20" w:rsidP="00D809D1">
            <w:pPr>
              <w:rPr>
                <w:b/>
              </w:rPr>
            </w:pPr>
            <w:r w:rsidRPr="00B62F20">
              <w:rPr>
                <w:b/>
              </w:rPr>
              <w:t>Date of Procession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7D13" w14:textId="77777777" w:rsidR="00B62F20" w:rsidRPr="00B62F20" w:rsidRDefault="00B62F20" w:rsidP="00D809D1">
            <w:pPr>
              <w:rPr>
                <w:b/>
              </w:rPr>
            </w:pPr>
            <w:r w:rsidRPr="00B62F20">
              <w:rPr>
                <w:b/>
              </w:rPr>
              <w:t>Time of Procession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6D0C" w14:textId="77777777" w:rsidR="00B62F20" w:rsidRPr="00B62F20" w:rsidRDefault="00B62F20" w:rsidP="00D809D1">
            <w:pPr>
              <w:rPr>
                <w:b/>
              </w:rPr>
            </w:pPr>
            <w:r w:rsidRPr="00B62F20">
              <w:rPr>
                <w:b/>
              </w:rPr>
              <w:t>Name of Organisation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9496" w14:textId="77777777" w:rsidR="00B62F20" w:rsidRPr="00B62F20" w:rsidRDefault="00B62F20" w:rsidP="00D809D1">
            <w:pPr>
              <w:rPr>
                <w:b/>
              </w:rPr>
            </w:pPr>
            <w:r w:rsidRPr="00B62F20">
              <w:rPr>
                <w:b/>
              </w:rPr>
              <w:t>Route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C32B" w14:textId="77777777" w:rsidR="00B62F20" w:rsidRPr="00B62F20" w:rsidRDefault="00B62F20" w:rsidP="00D809D1">
            <w:pPr>
              <w:rPr>
                <w:b/>
              </w:rPr>
            </w:pPr>
            <w:r w:rsidRPr="00B62F20">
              <w:rPr>
                <w:b/>
              </w:rPr>
              <w:t>No of marchers taking part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FF61" w14:textId="77777777" w:rsidR="00B62F20" w:rsidRPr="00B62F20" w:rsidRDefault="00B62F20" w:rsidP="00D809D1">
            <w:pPr>
              <w:jc w:val="center"/>
              <w:rPr>
                <w:b/>
              </w:rPr>
            </w:pPr>
            <w:r w:rsidRPr="00B62F20">
              <w:rPr>
                <w:b/>
              </w:rPr>
              <w:t>Prevented or Restricted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3BC1" w14:textId="77777777" w:rsidR="00B62F20" w:rsidRPr="00B62F20" w:rsidRDefault="00B62F20" w:rsidP="00D809D1">
            <w:pPr>
              <w:jc w:val="center"/>
              <w:rPr>
                <w:b/>
              </w:rPr>
            </w:pPr>
            <w:r w:rsidRPr="00B62F20">
              <w:rPr>
                <w:b/>
              </w:rPr>
              <w:t>Reason for Prevention</w:t>
            </w:r>
          </w:p>
        </w:tc>
      </w:tr>
      <w:tr w:rsidR="0060095D" w:rsidRPr="008D4F0B" w14:paraId="3EDD4EB4" w14:textId="77777777" w:rsidTr="5EB3E1D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CD20" w14:textId="767AEB95" w:rsidR="0060095D" w:rsidRPr="5EB3E1DB" w:rsidRDefault="0060095D" w:rsidP="5EB3E1DB">
            <w:r>
              <w:t>326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EFEF" w14:textId="1F017AD7" w:rsidR="0060095D" w:rsidRPr="5EB3E1DB" w:rsidRDefault="0060095D" w:rsidP="5EB3E1DB">
            <w:r>
              <w:t>11.03.24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7D36" w14:textId="4EF4CB2D" w:rsidR="0060095D" w:rsidRPr="5EB3E1DB" w:rsidRDefault="0060095D" w:rsidP="5EB3E1DB">
            <w:pPr>
              <w:spacing w:line="259" w:lineRule="auto"/>
            </w:pPr>
            <w:r>
              <w:t>30.06.24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7535" w14:textId="578986A8" w:rsidR="0060095D" w:rsidRPr="5EB3E1DB" w:rsidRDefault="0060095D" w:rsidP="5EB3E1DB">
            <w:pPr>
              <w:spacing w:line="259" w:lineRule="auto"/>
            </w:pPr>
            <w:r>
              <w:t>1.00pm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3E03" w14:textId="66F19F1D" w:rsidR="0060095D" w:rsidRPr="5EB3E1DB" w:rsidRDefault="0060095D" w:rsidP="5EB3E1DB">
            <w:proofErr w:type="spellStart"/>
            <w:r>
              <w:t>Broughty</w:t>
            </w:r>
            <w:proofErr w:type="spellEnd"/>
            <w:r>
              <w:t xml:space="preserve"> Ferry Traders Association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9EB4" w14:textId="010738E6" w:rsidR="0060095D" w:rsidRPr="0060095D" w:rsidRDefault="0060095D" w:rsidP="5EB3E1DB">
            <w:pPr>
              <w:ind w:left="-20" w:right="-2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00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Junction of </w:t>
            </w:r>
            <w:proofErr w:type="spellStart"/>
            <w:r w:rsidRPr="00600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St.Vincent</w:t>
            </w:r>
            <w:proofErr w:type="spellEnd"/>
            <w:r w:rsidRPr="00600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Street and Brook Street up to the entrance of Castle Green on </w:t>
            </w:r>
            <w:proofErr w:type="spellStart"/>
            <w:r w:rsidRPr="00600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St.Vincent</w:t>
            </w:r>
            <w:proofErr w:type="spellEnd"/>
            <w:r w:rsidRPr="00600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Street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4046" w14:textId="64765405" w:rsidR="0060095D" w:rsidRPr="5EB3E1DB" w:rsidRDefault="0060095D" w:rsidP="5EB3E1D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9207" w14:textId="77777777" w:rsidR="0060095D" w:rsidRPr="008D4F0B" w:rsidRDefault="0060095D" w:rsidP="5EB3E1DB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CCCB" w14:textId="77777777" w:rsidR="0060095D" w:rsidRPr="008D4F0B" w:rsidRDefault="0060095D" w:rsidP="5EB3E1DB">
            <w:pPr>
              <w:jc w:val="center"/>
            </w:pPr>
          </w:p>
        </w:tc>
      </w:tr>
      <w:tr w:rsidR="00A1320C" w:rsidRPr="008D4F0B" w14:paraId="0AD6B901" w14:textId="77777777" w:rsidTr="5EB3E1D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1732" w14:textId="2860919E" w:rsidR="00A1320C" w:rsidRDefault="00A1320C" w:rsidP="5EB3E1DB">
            <w:r>
              <w:t>328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CE6E" w14:textId="7AB9C68A" w:rsidR="00A1320C" w:rsidRDefault="00A1320C" w:rsidP="5EB3E1DB">
            <w:r>
              <w:t>29.03.24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0FB4" w14:textId="6A292431" w:rsidR="00A1320C" w:rsidRDefault="00A1320C" w:rsidP="5EB3E1DB">
            <w:pPr>
              <w:spacing w:line="259" w:lineRule="auto"/>
            </w:pPr>
            <w:r>
              <w:t>04.05.24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39A3" w14:textId="5B3795DA" w:rsidR="00A1320C" w:rsidRDefault="00A1320C" w:rsidP="5EB3E1DB">
            <w:pPr>
              <w:spacing w:line="259" w:lineRule="auto"/>
            </w:pPr>
            <w:r>
              <w:t>12noon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2CD4" w14:textId="51CC0123" w:rsidR="00A1320C" w:rsidRDefault="00A1320C" w:rsidP="5EB3E1DB">
            <w:r>
              <w:t>Dundee Trade Union Council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C2B8" w14:textId="3764E0C8" w:rsidR="00A1320C" w:rsidRDefault="00A1320C" w:rsidP="00E63E36">
            <w:pPr>
              <w:jc w:val="both"/>
              <w:rPr>
                <w:sz w:val="19"/>
                <w:szCs w:val="19"/>
              </w:rPr>
            </w:pPr>
            <w:r w:rsidRPr="00A1320C">
              <w:rPr>
                <w:sz w:val="19"/>
                <w:szCs w:val="19"/>
              </w:rPr>
              <w:t xml:space="preserve">Car Park of Unite the Union, Blackness Road, </w:t>
            </w:r>
            <w:proofErr w:type="spellStart"/>
            <w:r w:rsidRPr="00A1320C">
              <w:rPr>
                <w:sz w:val="19"/>
                <w:szCs w:val="19"/>
              </w:rPr>
              <w:t>Marketgait</w:t>
            </w:r>
            <w:proofErr w:type="spellEnd"/>
            <w:r w:rsidRPr="00A1320C">
              <w:rPr>
                <w:sz w:val="19"/>
                <w:szCs w:val="19"/>
              </w:rPr>
              <w:t xml:space="preserve">, </w:t>
            </w:r>
            <w:proofErr w:type="spellStart"/>
            <w:r w:rsidRPr="00A1320C">
              <w:rPr>
                <w:sz w:val="19"/>
                <w:szCs w:val="19"/>
              </w:rPr>
              <w:t>Nethergate</w:t>
            </w:r>
            <w:proofErr w:type="spellEnd"/>
            <w:r w:rsidRPr="00A1320C">
              <w:rPr>
                <w:sz w:val="19"/>
                <w:szCs w:val="19"/>
              </w:rPr>
              <w:t>, High Street, Reform Street to rally in Albert Square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D081" w14:textId="579DF1EF" w:rsidR="00A1320C" w:rsidRDefault="00A1320C" w:rsidP="5EB3E1D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BF87" w14:textId="77777777" w:rsidR="00A1320C" w:rsidRPr="008D4F0B" w:rsidRDefault="00A1320C" w:rsidP="5EB3E1DB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6FA3" w14:textId="77777777" w:rsidR="00A1320C" w:rsidRPr="008D4F0B" w:rsidRDefault="00A1320C" w:rsidP="5EB3E1DB">
            <w:pPr>
              <w:jc w:val="center"/>
            </w:pPr>
          </w:p>
        </w:tc>
      </w:tr>
      <w:tr w:rsidR="00104DDB" w:rsidRPr="008D4F0B" w14:paraId="56FDA17D" w14:textId="77777777" w:rsidTr="5EB3E1D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95B8" w14:textId="032A315B" w:rsidR="00104DDB" w:rsidRDefault="00104DDB" w:rsidP="5EB3E1DB">
            <w:r>
              <w:t>329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46E" w14:textId="6021222D" w:rsidR="00104DDB" w:rsidRDefault="00104DDB" w:rsidP="5EB3E1DB">
            <w:r>
              <w:t>15.04.24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F89C" w14:textId="2566C12F" w:rsidR="00104DDB" w:rsidRDefault="00104DDB" w:rsidP="5EB3E1DB">
            <w:pPr>
              <w:spacing w:line="259" w:lineRule="auto"/>
            </w:pPr>
            <w:r>
              <w:t>15.06.24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3870" w14:textId="42240899" w:rsidR="00104DDB" w:rsidRDefault="00104DDB" w:rsidP="5EB3E1DB">
            <w:pPr>
              <w:spacing w:line="259" w:lineRule="auto"/>
            </w:pPr>
            <w:r>
              <w:t>12noon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EA44" w14:textId="0C8E2FEC" w:rsidR="00104DDB" w:rsidRDefault="00104DDB" w:rsidP="5EB3E1DB">
            <w:r>
              <w:t>Dundee Pride 2024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DE38" w14:textId="71B1EDE4" w:rsidR="00104DDB" w:rsidRPr="00104DDB" w:rsidRDefault="00104DDB" w:rsidP="00104DDB">
            <w:pPr>
              <w:autoSpaceDE w:val="0"/>
              <w:autoSpaceDN w:val="0"/>
              <w:adjustRightInd w:val="0"/>
              <w:rPr>
                <w:rFonts w:eastAsia="ArialMT"/>
                <w:sz w:val="19"/>
                <w:szCs w:val="19"/>
                <w:lang w:eastAsia="ja-JP"/>
              </w:rPr>
            </w:pPr>
            <w:r w:rsidRPr="00104DDB">
              <w:rPr>
                <w:rFonts w:eastAsia="ArialMT"/>
                <w:sz w:val="19"/>
                <w:szCs w:val="19"/>
                <w:lang w:eastAsia="ja-JP"/>
              </w:rPr>
              <w:t xml:space="preserve">Beginning Steeple Church/Overgate Shopping </w:t>
            </w:r>
            <w:proofErr w:type="spellStart"/>
            <w:r w:rsidRPr="00104DDB">
              <w:rPr>
                <w:rFonts w:eastAsia="ArialMT"/>
                <w:sz w:val="19"/>
                <w:szCs w:val="19"/>
                <w:lang w:eastAsia="ja-JP"/>
              </w:rPr>
              <w:t>Centre,proceeding</w:t>
            </w:r>
            <w:proofErr w:type="spellEnd"/>
            <w:r w:rsidRPr="00104DDB">
              <w:rPr>
                <w:rFonts w:eastAsia="ArialMT"/>
                <w:sz w:val="19"/>
                <w:szCs w:val="19"/>
                <w:lang w:eastAsia="ja-JP"/>
              </w:rPr>
              <w:t xml:space="preserve"> west along </w:t>
            </w:r>
            <w:proofErr w:type="spellStart"/>
            <w:r w:rsidRPr="00104DDB">
              <w:rPr>
                <w:rFonts w:eastAsia="ArialMT"/>
                <w:sz w:val="19"/>
                <w:szCs w:val="19"/>
                <w:lang w:eastAsia="ja-JP"/>
              </w:rPr>
              <w:t>Nethergate</w:t>
            </w:r>
            <w:proofErr w:type="spellEnd"/>
            <w:r w:rsidRPr="00104DDB">
              <w:rPr>
                <w:rFonts w:eastAsia="ArialMT"/>
                <w:sz w:val="19"/>
                <w:szCs w:val="19"/>
                <w:lang w:eastAsia="ja-JP"/>
              </w:rPr>
              <w:t>, loop around the</w:t>
            </w:r>
            <w:r>
              <w:rPr>
                <w:rFonts w:eastAsia="ArialMT"/>
                <w:sz w:val="19"/>
                <w:szCs w:val="19"/>
                <w:lang w:eastAsia="ja-JP"/>
              </w:rPr>
              <w:t xml:space="preserve"> </w:t>
            </w:r>
            <w:r w:rsidRPr="00104DDB">
              <w:rPr>
                <w:rFonts w:eastAsia="ArialMT"/>
                <w:sz w:val="19"/>
                <w:szCs w:val="19"/>
                <w:lang w:eastAsia="ja-JP"/>
              </w:rPr>
              <w:t>steeple church and continue east towards High Street,</w:t>
            </w:r>
            <w:r>
              <w:rPr>
                <w:rFonts w:eastAsia="ArialMT"/>
                <w:sz w:val="19"/>
                <w:szCs w:val="19"/>
                <w:lang w:eastAsia="ja-JP"/>
              </w:rPr>
              <w:t xml:space="preserve"> </w:t>
            </w:r>
            <w:r w:rsidRPr="00104DDB">
              <w:rPr>
                <w:rFonts w:eastAsia="ArialMT"/>
                <w:sz w:val="19"/>
                <w:szCs w:val="19"/>
                <w:lang w:eastAsia="ja-JP"/>
              </w:rPr>
              <w:t>North up Reform Street, towards Courier Place, east</w:t>
            </w:r>
            <w:r>
              <w:rPr>
                <w:rFonts w:eastAsia="ArialMT"/>
                <w:sz w:val="19"/>
                <w:szCs w:val="19"/>
                <w:lang w:eastAsia="ja-JP"/>
              </w:rPr>
              <w:t xml:space="preserve"> </w:t>
            </w:r>
            <w:r w:rsidRPr="00104DDB">
              <w:rPr>
                <w:rFonts w:eastAsia="ArialMT"/>
                <w:sz w:val="19"/>
                <w:szCs w:val="19"/>
                <w:lang w:eastAsia="ja-JP"/>
              </w:rPr>
              <w:t>through Albert Square and through McManus Gallery to</w:t>
            </w:r>
          </w:p>
          <w:p w14:paraId="6B2FC10A" w14:textId="77777777" w:rsidR="00104DDB" w:rsidRPr="00104DDB" w:rsidRDefault="00104DDB" w:rsidP="00104DDB">
            <w:pPr>
              <w:autoSpaceDE w:val="0"/>
              <w:autoSpaceDN w:val="0"/>
              <w:adjustRightInd w:val="0"/>
              <w:rPr>
                <w:rFonts w:eastAsia="ArialMT"/>
                <w:sz w:val="19"/>
                <w:szCs w:val="19"/>
                <w:lang w:eastAsia="ja-JP"/>
              </w:rPr>
            </w:pPr>
            <w:proofErr w:type="spellStart"/>
            <w:r w:rsidRPr="00104DDB">
              <w:rPr>
                <w:rFonts w:eastAsia="ArialMT"/>
                <w:sz w:val="19"/>
                <w:szCs w:val="19"/>
                <w:lang w:eastAsia="ja-JP"/>
              </w:rPr>
              <w:t>Panmure</w:t>
            </w:r>
            <w:proofErr w:type="spellEnd"/>
            <w:r w:rsidRPr="00104DDB">
              <w:rPr>
                <w:rFonts w:eastAsia="ArialMT"/>
                <w:sz w:val="19"/>
                <w:szCs w:val="19"/>
                <w:lang w:eastAsia="ja-JP"/>
              </w:rPr>
              <w:t xml:space="preserve"> Street, east on </w:t>
            </w:r>
            <w:proofErr w:type="spellStart"/>
            <w:r w:rsidRPr="00104DDB">
              <w:rPr>
                <w:rFonts w:eastAsia="ArialMT"/>
                <w:sz w:val="19"/>
                <w:szCs w:val="19"/>
                <w:lang w:eastAsia="ja-JP"/>
              </w:rPr>
              <w:t>Panmure</w:t>
            </w:r>
            <w:proofErr w:type="spellEnd"/>
            <w:r w:rsidRPr="00104DDB">
              <w:rPr>
                <w:rFonts w:eastAsia="ArialMT"/>
                <w:sz w:val="19"/>
                <w:szCs w:val="19"/>
                <w:lang w:eastAsia="ja-JP"/>
              </w:rPr>
              <w:t xml:space="preserve"> Street to the</w:t>
            </w:r>
          </w:p>
          <w:p w14:paraId="5C571AC7" w14:textId="44FA5854" w:rsidR="00104DDB" w:rsidRPr="00104DDB" w:rsidRDefault="00104DDB" w:rsidP="00104DDB">
            <w:pPr>
              <w:autoSpaceDE w:val="0"/>
              <w:autoSpaceDN w:val="0"/>
              <w:adjustRightInd w:val="0"/>
              <w:rPr>
                <w:rFonts w:eastAsia="ArialMT"/>
                <w:sz w:val="19"/>
                <w:szCs w:val="19"/>
                <w:lang w:eastAsia="ja-JP"/>
              </w:rPr>
            </w:pPr>
            <w:proofErr w:type="spellStart"/>
            <w:r w:rsidRPr="00104DDB">
              <w:rPr>
                <w:rFonts w:eastAsia="ArialMT"/>
                <w:sz w:val="19"/>
                <w:szCs w:val="19"/>
                <w:lang w:eastAsia="ja-JP"/>
              </w:rPr>
              <w:t>Murraygate</w:t>
            </w:r>
            <w:proofErr w:type="spellEnd"/>
            <w:r w:rsidRPr="00104DDB">
              <w:rPr>
                <w:rFonts w:eastAsia="ArialMT"/>
                <w:sz w:val="19"/>
                <w:szCs w:val="19"/>
                <w:lang w:eastAsia="ja-JP"/>
              </w:rPr>
              <w:t xml:space="preserve">, south-west on </w:t>
            </w:r>
            <w:proofErr w:type="spellStart"/>
            <w:r w:rsidRPr="00104DDB">
              <w:rPr>
                <w:rFonts w:eastAsia="ArialMT"/>
                <w:sz w:val="19"/>
                <w:szCs w:val="19"/>
                <w:lang w:eastAsia="ja-JP"/>
              </w:rPr>
              <w:t>Murraygate</w:t>
            </w:r>
            <w:proofErr w:type="spellEnd"/>
            <w:r w:rsidRPr="00104DDB">
              <w:rPr>
                <w:rFonts w:eastAsia="ArialMT"/>
                <w:sz w:val="19"/>
                <w:szCs w:val="19"/>
                <w:lang w:eastAsia="ja-JP"/>
              </w:rPr>
              <w:t xml:space="preserve"> to</w:t>
            </w:r>
            <w:r>
              <w:rPr>
                <w:rFonts w:eastAsia="ArialMT"/>
                <w:sz w:val="19"/>
                <w:szCs w:val="19"/>
                <w:lang w:eastAsia="ja-JP"/>
              </w:rPr>
              <w:t xml:space="preserve"> </w:t>
            </w:r>
            <w:r w:rsidRPr="00104DDB">
              <w:rPr>
                <w:rFonts w:eastAsia="ArialMT"/>
                <w:sz w:val="19"/>
                <w:szCs w:val="19"/>
                <w:lang w:eastAsia="ja-JP"/>
              </w:rPr>
              <w:t>reach Castle</w:t>
            </w:r>
            <w:r>
              <w:rPr>
                <w:rFonts w:eastAsia="ArialMT"/>
                <w:sz w:val="19"/>
                <w:szCs w:val="19"/>
                <w:lang w:eastAsia="ja-JP"/>
              </w:rPr>
              <w:t xml:space="preserve"> </w:t>
            </w:r>
            <w:r w:rsidRPr="00104DDB">
              <w:rPr>
                <w:rFonts w:eastAsia="ArialMT"/>
                <w:sz w:val="19"/>
                <w:szCs w:val="19"/>
                <w:lang w:eastAsia="ja-JP"/>
              </w:rPr>
              <w:t>Street, south on Castle Street, crossing Dock Street and</w:t>
            </w:r>
            <w:r>
              <w:rPr>
                <w:rFonts w:eastAsia="ArialMT"/>
                <w:sz w:val="19"/>
                <w:szCs w:val="19"/>
                <w:lang w:eastAsia="ja-JP"/>
              </w:rPr>
              <w:t xml:space="preserve"> </w:t>
            </w:r>
            <w:r w:rsidRPr="00104DDB">
              <w:rPr>
                <w:rFonts w:eastAsia="ArialMT"/>
                <w:sz w:val="19"/>
                <w:szCs w:val="19"/>
                <w:lang w:eastAsia="ja-JP"/>
              </w:rPr>
              <w:t>Thomson Avenue to South Castle Street, parade</w:t>
            </w:r>
            <w:r>
              <w:rPr>
                <w:rFonts w:eastAsia="ArialMT"/>
                <w:sz w:val="19"/>
                <w:szCs w:val="19"/>
                <w:lang w:eastAsia="ja-JP"/>
              </w:rPr>
              <w:t xml:space="preserve"> </w:t>
            </w:r>
            <w:r w:rsidRPr="00104DDB">
              <w:rPr>
                <w:rFonts w:eastAsia="ArialMT"/>
                <w:sz w:val="19"/>
                <w:szCs w:val="19"/>
                <w:lang w:eastAsia="ja-JP"/>
              </w:rPr>
              <w:t>finishes at Mid Slessor Gardens.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29AD" w14:textId="32A42D9E" w:rsidR="00104DDB" w:rsidRDefault="00104DDB" w:rsidP="5EB3E1D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7C1C" w14:textId="77777777" w:rsidR="00104DDB" w:rsidRPr="008D4F0B" w:rsidRDefault="00104DDB" w:rsidP="5EB3E1DB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02BB" w14:textId="66E6B19B" w:rsidR="00B561FD" w:rsidRDefault="00B561FD" w:rsidP="5EB3E1DB">
            <w:pPr>
              <w:jc w:val="center"/>
            </w:pPr>
          </w:p>
          <w:p w14:paraId="13FCEF9A" w14:textId="77777777" w:rsidR="00B561FD" w:rsidRPr="00B561FD" w:rsidRDefault="00B561FD" w:rsidP="00B561FD"/>
          <w:p w14:paraId="04386F5A" w14:textId="77777777" w:rsidR="00B561FD" w:rsidRPr="00B561FD" w:rsidRDefault="00B561FD" w:rsidP="00B561FD"/>
          <w:p w14:paraId="2485834D" w14:textId="77777777" w:rsidR="00B561FD" w:rsidRPr="00B561FD" w:rsidRDefault="00B561FD" w:rsidP="00B561FD"/>
          <w:p w14:paraId="0AFD497E" w14:textId="77777777" w:rsidR="00B561FD" w:rsidRPr="00B561FD" w:rsidRDefault="00B561FD" w:rsidP="00B561FD"/>
          <w:p w14:paraId="3B430880" w14:textId="77777777" w:rsidR="00B561FD" w:rsidRPr="00B561FD" w:rsidRDefault="00B561FD" w:rsidP="00B561FD"/>
          <w:p w14:paraId="34FFD990" w14:textId="77777777" w:rsidR="00B561FD" w:rsidRPr="00B561FD" w:rsidRDefault="00B561FD" w:rsidP="00B561FD"/>
          <w:p w14:paraId="75CED113" w14:textId="77777777" w:rsidR="00B561FD" w:rsidRPr="00B561FD" w:rsidRDefault="00B561FD" w:rsidP="00B561FD"/>
          <w:p w14:paraId="690B27BA" w14:textId="77777777" w:rsidR="00B561FD" w:rsidRPr="00B561FD" w:rsidRDefault="00B561FD" w:rsidP="00B561FD"/>
          <w:p w14:paraId="3B387887" w14:textId="6C0005E6" w:rsidR="00B561FD" w:rsidRDefault="00B561FD" w:rsidP="00B561FD"/>
          <w:p w14:paraId="57EF4802" w14:textId="11AA4D85" w:rsidR="00104DDB" w:rsidRPr="00B561FD" w:rsidRDefault="00B561FD" w:rsidP="00B561FD">
            <w:pPr>
              <w:tabs>
                <w:tab w:val="left" w:pos="1410"/>
              </w:tabs>
            </w:pPr>
            <w:r>
              <w:tab/>
            </w:r>
          </w:p>
        </w:tc>
      </w:tr>
      <w:tr w:rsidR="00B561FD" w:rsidRPr="008D4F0B" w14:paraId="2A51DB0A" w14:textId="77777777" w:rsidTr="5EB3E1D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4939" w14:textId="164A8854" w:rsidR="00B561FD" w:rsidRDefault="00B561FD" w:rsidP="5EB3E1DB">
            <w:r>
              <w:t>330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EEDD" w14:textId="254C259A" w:rsidR="00B561FD" w:rsidRDefault="00B561FD" w:rsidP="5EB3E1DB">
            <w:r>
              <w:t>23.04.24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8880" w14:textId="4B1B35CC" w:rsidR="00B561FD" w:rsidRDefault="00B561FD" w:rsidP="5EB3E1DB">
            <w:pPr>
              <w:spacing w:line="259" w:lineRule="auto"/>
            </w:pPr>
            <w:r>
              <w:t>08.06.24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65C7" w14:textId="27C32E82" w:rsidR="00B561FD" w:rsidRDefault="00B561FD" w:rsidP="5EB3E1DB">
            <w:pPr>
              <w:spacing w:line="259" w:lineRule="auto"/>
            </w:pPr>
            <w:r>
              <w:t>7pm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3D83" w14:textId="7C29AF07" w:rsidR="00B561FD" w:rsidRDefault="00B561FD" w:rsidP="5EB3E1DB">
            <w:r>
              <w:t>The Unicorn Preservation Society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A999" w14:textId="0F8EAE8A" w:rsidR="00B561FD" w:rsidRPr="00104DDB" w:rsidRDefault="00B561FD" w:rsidP="00104DDB">
            <w:pPr>
              <w:autoSpaceDE w:val="0"/>
              <w:autoSpaceDN w:val="0"/>
              <w:adjustRightInd w:val="0"/>
              <w:rPr>
                <w:rFonts w:eastAsia="ArialMT"/>
                <w:sz w:val="19"/>
                <w:szCs w:val="19"/>
                <w:lang w:eastAsia="ja-JP"/>
              </w:rPr>
            </w:pPr>
            <w:r w:rsidRPr="00B561FD">
              <w:rPr>
                <w:rFonts w:eastAsia="ArialMT"/>
                <w:sz w:val="19"/>
                <w:szCs w:val="19"/>
                <w:lang w:eastAsia="ja-JP"/>
              </w:rPr>
              <w:t>Start at Discovery Point, walk through the V&amp;A Arch along Riverside walking onto West Victoria Dock Road onto South Victoria Dock Road and ending at HMS Unicorn.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38B7" w14:textId="431AD3D5" w:rsidR="00B561FD" w:rsidRDefault="00B561FD" w:rsidP="5EB3E1D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  <w:bookmarkStart w:id="0" w:name="_GoBack"/>
            <w:bookmarkEnd w:id="0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67B2" w14:textId="77777777" w:rsidR="00B561FD" w:rsidRPr="008D4F0B" w:rsidRDefault="00B561FD" w:rsidP="5EB3E1DB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FFBD" w14:textId="77777777" w:rsidR="00B561FD" w:rsidRDefault="00B561FD" w:rsidP="5EB3E1DB">
            <w:pPr>
              <w:jc w:val="center"/>
            </w:pPr>
          </w:p>
        </w:tc>
      </w:tr>
    </w:tbl>
    <w:p w14:paraId="72A3D3EC" w14:textId="77777777" w:rsidR="00E9786E" w:rsidRDefault="00E9786E" w:rsidP="5EB3E1DB"/>
    <w:p w14:paraId="0D0B940D" w14:textId="77777777" w:rsidR="009F7B2C" w:rsidRPr="00B62F20" w:rsidRDefault="009F7B2C" w:rsidP="5EB3E1DB"/>
    <w:sectPr w:rsidR="009F7B2C" w:rsidRPr="00B62F20" w:rsidSect="000440C2">
      <w:headerReference w:type="even" r:id="rId12"/>
      <w:headerReference w:type="default" r:id="rId13"/>
      <w:headerReference w:type="first" r:id="rId14"/>
      <w:footerReference w:type="first" r:id="rId15"/>
      <w:pgSz w:w="16840" w:h="11907" w:orient="landscape" w:code="9"/>
      <w:pgMar w:top="1418" w:right="720" w:bottom="1418" w:left="720" w:header="720" w:footer="340" w:gutter="0"/>
      <w:paperSrc w:first="261" w:other="261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C122E" w14:textId="77777777" w:rsidR="004D07CF" w:rsidRDefault="004D07CF">
      <w:r>
        <w:separator/>
      </w:r>
    </w:p>
  </w:endnote>
  <w:endnote w:type="continuationSeparator" w:id="0">
    <w:p w14:paraId="197FCE85" w14:textId="77777777" w:rsidR="004D07CF" w:rsidRDefault="004D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D4FE1" w14:textId="77777777" w:rsidR="009B2ADE" w:rsidRDefault="009B2ADE">
    <w:pPr>
      <w:pStyle w:val="Footer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\* Lower\p \* MERGEFORMAT </w:instrText>
    </w:r>
    <w:r>
      <w:rPr>
        <w:sz w:val="14"/>
        <w:szCs w:val="14"/>
      </w:rPr>
      <w:fldChar w:fldCharType="separate"/>
    </w:r>
    <w:r w:rsidR="00F47EDB">
      <w:rPr>
        <w:noProof/>
        <w:sz w:val="14"/>
        <w:szCs w:val="14"/>
      </w:rPr>
      <w:t>p:\licensing\civic\public processions\current list of notifications.doc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(</w:t>
    </w:r>
    <w:proofErr w:type="spellStart"/>
    <w:r>
      <w:rPr>
        <w:sz w:val="14"/>
        <w:szCs w:val="14"/>
      </w:rPr>
      <w:t>ch</w:t>
    </w:r>
    <w:proofErr w:type="spellEnd"/>
    <w:r>
      <w:rPr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CE87F" w14:textId="77777777" w:rsidR="004D07CF" w:rsidRDefault="004D07CF">
      <w:r>
        <w:separator/>
      </w:r>
    </w:p>
  </w:footnote>
  <w:footnote w:type="continuationSeparator" w:id="0">
    <w:p w14:paraId="0B4F7616" w14:textId="77777777" w:rsidR="004D07CF" w:rsidRDefault="004D0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9B2ADE" w:rsidRDefault="009B2ADE">
    <w:pPr>
      <w:pStyle w:val="Header"/>
      <w:framePr w:wrap="around" w:vAnchor="text" w:hAnchor="margin" w:xAlign="center" w:y="1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PAGE  </w:instrText>
    </w:r>
    <w:r>
      <w:rPr>
        <w:rStyle w:val="PageNumber"/>
        <w:sz w:val="18"/>
        <w:szCs w:val="18"/>
      </w:rPr>
      <w:fldChar w:fldCharType="end"/>
    </w:r>
  </w:p>
  <w:p w14:paraId="45FB0818" w14:textId="77777777" w:rsidR="009B2ADE" w:rsidRDefault="009B2ADE">
    <w:pPr>
      <w:pStyle w:val="Head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9B2ADE" w:rsidRDefault="009B2ADE">
    <w:pPr>
      <w:pStyle w:val="Header"/>
      <w:framePr w:wrap="around" w:vAnchor="text" w:hAnchor="margin" w:xAlign="center" w:y="1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PAGE  </w:instrText>
    </w:r>
    <w:r>
      <w:rPr>
        <w:rStyle w:val="PageNumber"/>
        <w:sz w:val="18"/>
        <w:szCs w:val="18"/>
      </w:rPr>
      <w:fldChar w:fldCharType="separate"/>
    </w:r>
    <w:r w:rsidR="00937904">
      <w:rPr>
        <w:rStyle w:val="PageNumber"/>
        <w:noProof/>
        <w:sz w:val="18"/>
        <w:szCs w:val="18"/>
      </w:rPr>
      <w:t>2</w:t>
    </w:r>
    <w:r>
      <w:rPr>
        <w:rStyle w:val="PageNumber"/>
        <w:sz w:val="18"/>
        <w:szCs w:val="18"/>
      </w:rPr>
      <w:fldChar w:fldCharType="end"/>
    </w:r>
  </w:p>
  <w:p w14:paraId="4B94D5A5" w14:textId="77777777" w:rsidR="009B2ADE" w:rsidRDefault="009B2ADE">
    <w:pPr>
      <w:pStyle w:val="Header"/>
      <w:rPr>
        <w:sz w:val="18"/>
        <w:szCs w:val="18"/>
      </w:rPr>
    </w:pPr>
  </w:p>
  <w:p w14:paraId="3DEEC669" w14:textId="77777777" w:rsidR="009B2ADE" w:rsidRDefault="009B2ADE">
    <w:pPr>
      <w:pStyle w:val="Header"/>
      <w:rPr>
        <w:sz w:val="18"/>
        <w:szCs w:val="18"/>
      </w:rPr>
    </w:pPr>
  </w:p>
  <w:p w14:paraId="3656B9AB" w14:textId="77777777" w:rsidR="009B2ADE" w:rsidRDefault="009B2ADE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B00A" w14:textId="77777777" w:rsidR="009B2ADE" w:rsidRDefault="009B2ADE">
    <w:pPr>
      <w:pStyle w:val="Header"/>
      <w:rPr>
        <w:sz w:val="18"/>
        <w:szCs w:val="18"/>
      </w:rPr>
    </w:pPr>
  </w:p>
  <w:p w14:paraId="60061E4C" w14:textId="77777777" w:rsidR="009B2ADE" w:rsidRDefault="009B2ADE">
    <w:pPr>
      <w:pStyle w:val="Header"/>
      <w:rPr>
        <w:sz w:val="18"/>
        <w:szCs w:val="18"/>
      </w:rPr>
    </w:pPr>
  </w:p>
  <w:p w14:paraId="44EAFD9C" w14:textId="77777777" w:rsidR="009B2ADE" w:rsidRDefault="009B2ADE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D6"/>
    <w:rsid w:val="00000658"/>
    <w:rsid w:val="00000B9C"/>
    <w:rsid w:val="00001031"/>
    <w:rsid w:val="000011D2"/>
    <w:rsid w:val="0000331F"/>
    <w:rsid w:val="00012B7C"/>
    <w:rsid w:val="00013040"/>
    <w:rsid w:val="00017447"/>
    <w:rsid w:val="00020F65"/>
    <w:rsid w:val="000215C5"/>
    <w:rsid w:val="00031EF0"/>
    <w:rsid w:val="00035DC7"/>
    <w:rsid w:val="00041757"/>
    <w:rsid w:val="00042057"/>
    <w:rsid w:val="000440C2"/>
    <w:rsid w:val="000444E5"/>
    <w:rsid w:val="0005093E"/>
    <w:rsid w:val="00051D00"/>
    <w:rsid w:val="0005596C"/>
    <w:rsid w:val="000565A4"/>
    <w:rsid w:val="00067D36"/>
    <w:rsid w:val="00070EA4"/>
    <w:rsid w:val="00072539"/>
    <w:rsid w:val="0007558B"/>
    <w:rsid w:val="00077AEA"/>
    <w:rsid w:val="00092428"/>
    <w:rsid w:val="00092E53"/>
    <w:rsid w:val="000964AF"/>
    <w:rsid w:val="000A08D5"/>
    <w:rsid w:val="000A22EC"/>
    <w:rsid w:val="000A5F6D"/>
    <w:rsid w:val="000B3BB2"/>
    <w:rsid w:val="000B6E1A"/>
    <w:rsid w:val="000B75AD"/>
    <w:rsid w:val="000C36A3"/>
    <w:rsid w:val="000D2024"/>
    <w:rsid w:val="000D50FD"/>
    <w:rsid w:val="000D6A1C"/>
    <w:rsid w:val="000D6E0C"/>
    <w:rsid w:val="000D6FA6"/>
    <w:rsid w:val="000D7951"/>
    <w:rsid w:val="000D7B6D"/>
    <w:rsid w:val="000D7E00"/>
    <w:rsid w:val="000E241E"/>
    <w:rsid w:val="000F3536"/>
    <w:rsid w:val="000F7B8C"/>
    <w:rsid w:val="00104DDB"/>
    <w:rsid w:val="0010697B"/>
    <w:rsid w:val="00106CDE"/>
    <w:rsid w:val="001143D6"/>
    <w:rsid w:val="0011558A"/>
    <w:rsid w:val="00120AD5"/>
    <w:rsid w:val="0012492F"/>
    <w:rsid w:val="00125829"/>
    <w:rsid w:val="00127471"/>
    <w:rsid w:val="00131692"/>
    <w:rsid w:val="00132E88"/>
    <w:rsid w:val="00134CE1"/>
    <w:rsid w:val="00134FFC"/>
    <w:rsid w:val="001358E7"/>
    <w:rsid w:val="00135977"/>
    <w:rsid w:val="00152034"/>
    <w:rsid w:val="0015513D"/>
    <w:rsid w:val="001574C2"/>
    <w:rsid w:val="00157A24"/>
    <w:rsid w:val="00162440"/>
    <w:rsid w:val="0017041A"/>
    <w:rsid w:val="00170EC6"/>
    <w:rsid w:val="00171263"/>
    <w:rsid w:val="00176E05"/>
    <w:rsid w:val="0018271C"/>
    <w:rsid w:val="00186B11"/>
    <w:rsid w:val="001A1100"/>
    <w:rsid w:val="001A5457"/>
    <w:rsid w:val="001A578D"/>
    <w:rsid w:val="001B4542"/>
    <w:rsid w:val="001B50C5"/>
    <w:rsid w:val="001C0569"/>
    <w:rsid w:val="001C159E"/>
    <w:rsid w:val="001C2170"/>
    <w:rsid w:val="001D7814"/>
    <w:rsid w:val="001D7E3D"/>
    <w:rsid w:val="001E00B0"/>
    <w:rsid w:val="001E1AE5"/>
    <w:rsid w:val="001E2D65"/>
    <w:rsid w:val="001E5FB1"/>
    <w:rsid w:val="001E71BC"/>
    <w:rsid w:val="001F4A4D"/>
    <w:rsid w:val="001F5506"/>
    <w:rsid w:val="001F5B4F"/>
    <w:rsid w:val="001F7A00"/>
    <w:rsid w:val="00200D5B"/>
    <w:rsid w:val="00201920"/>
    <w:rsid w:val="00202331"/>
    <w:rsid w:val="002036A4"/>
    <w:rsid w:val="00204FC4"/>
    <w:rsid w:val="002051B8"/>
    <w:rsid w:val="00205510"/>
    <w:rsid w:val="002063AD"/>
    <w:rsid w:val="00213C60"/>
    <w:rsid w:val="0021477A"/>
    <w:rsid w:val="002148E3"/>
    <w:rsid w:val="00216F5D"/>
    <w:rsid w:val="00216F90"/>
    <w:rsid w:val="0021792B"/>
    <w:rsid w:val="00231559"/>
    <w:rsid w:val="00234536"/>
    <w:rsid w:val="00234F5E"/>
    <w:rsid w:val="00234FAC"/>
    <w:rsid w:val="0023735E"/>
    <w:rsid w:val="00237799"/>
    <w:rsid w:val="00240FFF"/>
    <w:rsid w:val="00255683"/>
    <w:rsid w:val="002611AB"/>
    <w:rsid w:val="00261470"/>
    <w:rsid w:val="00266C2E"/>
    <w:rsid w:val="00271605"/>
    <w:rsid w:val="00273A99"/>
    <w:rsid w:val="00284444"/>
    <w:rsid w:val="00284DC9"/>
    <w:rsid w:val="002877B8"/>
    <w:rsid w:val="00290132"/>
    <w:rsid w:val="002908AB"/>
    <w:rsid w:val="00291B33"/>
    <w:rsid w:val="002A4DCF"/>
    <w:rsid w:val="002B034D"/>
    <w:rsid w:val="002B2330"/>
    <w:rsid w:val="002B3377"/>
    <w:rsid w:val="002B6394"/>
    <w:rsid w:val="002B779C"/>
    <w:rsid w:val="002C2220"/>
    <w:rsid w:val="002C3D1F"/>
    <w:rsid w:val="002D0E63"/>
    <w:rsid w:val="002D7220"/>
    <w:rsid w:val="002E1EC6"/>
    <w:rsid w:val="002E3434"/>
    <w:rsid w:val="002E5886"/>
    <w:rsid w:val="002E6501"/>
    <w:rsid w:val="002F00A5"/>
    <w:rsid w:val="002F0503"/>
    <w:rsid w:val="002F1DB2"/>
    <w:rsid w:val="0030170A"/>
    <w:rsid w:val="00302A9F"/>
    <w:rsid w:val="00302EFD"/>
    <w:rsid w:val="00311698"/>
    <w:rsid w:val="00315130"/>
    <w:rsid w:val="003165A1"/>
    <w:rsid w:val="0031754A"/>
    <w:rsid w:val="00323943"/>
    <w:rsid w:val="00323E7F"/>
    <w:rsid w:val="003261FB"/>
    <w:rsid w:val="00327706"/>
    <w:rsid w:val="00330DB4"/>
    <w:rsid w:val="00341DF2"/>
    <w:rsid w:val="0034312D"/>
    <w:rsid w:val="00344F6E"/>
    <w:rsid w:val="0034522C"/>
    <w:rsid w:val="003462AD"/>
    <w:rsid w:val="00355AC9"/>
    <w:rsid w:val="00356710"/>
    <w:rsid w:val="00357838"/>
    <w:rsid w:val="00360718"/>
    <w:rsid w:val="00364109"/>
    <w:rsid w:val="00364CAD"/>
    <w:rsid w:val="00367BBF"/>
    <w:rsid w:val="003708AB"/>
    <w:rsid w:val="00375936"/>
    <w:rsid w:val="003855E9"/>
    <w:rsid w:val="003910C3"/>
    <w:rsid w:val="00396318"/>
    <w:rsid w:val="003966D0"/>
    <w:rsid w:val="003A3AB9"/>
    <w:rsid w:val="003A5DE3"/>
    <w:rsid w:val="003B0471"/>
    <w:rsid w:val="003B092B"/>
    <w:rsid w:val="003B2250"/>
    <w:rsid w:val="003C6F5B"/>
    <w:rsid w:val="003D1544"/>
    <w:rsid w:val="003D3F5D"/>
    <w:rsid w:val="003D46AA"/>
    <w:rsid w:val="003D6399"/>
    <w:rsid w:val="003E274E"/>
    <w:rsid w:val="003F6889"/>
    <w:rsid w:val="00401F57"/>
    <w:rsid w:val="004050AF"/>
    <w:rsid w:val="004066E3"/>
    <w:rsid w:val="00411B01"/>
    <w:rsid w:val="0041202D"/>
    <w:rsid w:val="004156A0"/>
    <w:rsid w:val="00421B36"/>
    <w:rsid w:val="00423FCD"/>
    <w:rsid w:val="004326D5"/>
    <w:rsid w:val="004341BF"/>
    <w:rsid w:val="00435789"/>
    <w:rsid w:val="004367F1"/>
    <w:rsid w:val="00447B4E"/>
    <w:rsid w:val="00451A8E"/>
    <w:rsid w:val="00454348"/>
    <w:rsid w:val="00457C54"/>
    <w:rsid w:val="00460A32"/>
    <w:rsid w:val="004654CC"/>
    <w:rsid w:val="00466E4A"/>
    <w:rsid w:val="004677BF"/>
    <w:rsid w:val="0048010D"/>
    <w:rsid w:val="0048012F"/>
    <w:rsid w:val="004906DF"/>
    <w:rsid w:val="004906E1"/>
    <w:rsid w:val="0049305B"/>
    <w:rsid w:val="0049403B"/>
    <w:rsid w:val="00494992"/>
    <w:rsid w:val="00496A3A"/>
    <w:rsid w:val="004A0D82"/>
    <w:rsid w:val="004A13CA"/>
    <w:rsid w:val="004A382E"/>
    <w:rsid w:val="004A3D9D"/>
    <w:rsid w:val="004A5C36"/>
    <w:rsid w:val="004A5F98"/>
    <w:rsid w:val="004A6FEC"/>
    <w:rsid w:val="004B00CC"/>
    <w:rsid w:val="004B0F94"/>
    <w:rsid w:val="004B1C60"/>
    <w:rsid w:val="004B22A0"/>
    <w:rsid w:val="004C1E43"/>
    <w:rsid w:val="004C453C"/>
    <w:rsid w:val="004C4888"/>
    <w:rsid w:val="004C57FC"/>
    <w:rsid w:val="004C6522"/>
    <w:rsid w:val="004D07CF"/>
    <w:rsid w:val="004D45FA"/>
    <w:rsid w:val="004E03F1"/>
    <w:rsid w:val="004E1992"/>
    <w:rsid w:val="004E274B"/>
    <w:rsid w:val="004E5824"/>
    <w:rsid w:val="004F5B9A"/>
    <w:rsid w:val="004F7C10"/>
    <w:rsid w:val="00505F3D"/>
    <w:rsid w:val="00511046"/>
    <w:rsid w:val="00521E81"/>
    <w:rsid w:val="005232E9"/>
    <w:rsid w:val="00530734"/>
    <w:rsid w:val="00533497"/>
    <w:rsid w:val="00533E0C"/>
    <w:rsid w:val="0053736A"/>
    <w:rsid w:val="00540332"/>
    <w:rsid w:val="00541748"/>
    <w:rsid w:val="005428C8"/>
    <w:rsid w:val="005453EC"/>
    <w:rsid w:val="005534AC"/>
    <w:rsid w:val="00556FB4"/>
    <w:rsid w:val="00561F32"/>
    <w:rsid w:val="00562F76"/>
    <w:rsid w:val="005646D1"/>
    <w:rsid w:val="005727BD"/>
    <w:rsid w:val="005817E8"/>
    <w:rsid w:val="00585027"/>
    <w:rsid w:val="005942EF"/>
    <w:rsid w:val="00595C1A"/>
    <w:rsid w:val="005A11D6"/>
    <w:rsid w:val="005A13E6"/>
    <w:rsid w:val="005A1B56"/>
    <w:rsid w:val="005A1E57"/>
    <w:rsid w:val="005A208E"/>
    <w:rsid w:val="005A2B3C"/>
    <w:rsid w:val="005A35A4"/>
    <w:rsid w:val="005A387A"/>
    <w:rsid w:val="005B0E0F"/>
    <w:rsid w:val="005B5BC9"/>
    <w:rsid w:val="005B785A"/>
    <w:rsid w:val="005C02F8"/>
    <w:rsid w:val="005C046C"/>
    <w:rsid w:val="005C2791"/>
    <w:rsid w:val="005C5EA5"/>
    <w:rsid w:val="005C7FC6"/>
    <w:rsid w:val="005D56E8"/>
    <w:rsid w:val="005E37FF"/>
    <w:rsid w:val="005E57E3"/>
    <w:rsid w:val="005F07E9"/>
    <w:rsid w:val="005F658C"/>
    <w:rsid w:val="0060095D"/>
    <w:rsid w:val="0060189C"/>
    <w:rsid w:val="006119AC"/>
    <w:rsid w:val="00617854"/>
    <w:rsid w:val="00622F1D"/>
    <w:rsid w:val="00624CDF"/>
    <w:rsid w:val="006352CF"/>
    <w:rsid w:val="0063716D"/>
    <w:rsid w:val="00641E1D"/>
    <w:rsid w:val="00644476"/>
    <w:rsid w:val="006458A6"/>
    <w:rsid w:val="0064707C"/>
    <w:rsid w:val="006472B0"/>
    <w:rsid w:val="00653B56"/>
    <w:rsid w:val="00654E42"/>
    <w:rsid w:val="006601B8"/>
    <w:rsid w:val="00662569"/>
    <w:rsid w:val="006629FC"/>
    <w:rsid w:val="00662C6E"/>
    <w:rsid w:val="00664303"/>
    <w:rsid w:val="00665814"/>
    <w:rsid w:val="00680017"/>
    <w:rsid w:val="006839E0"/>
    <w:rsid w:val="00685644"/>
    <w:rsid w:val="006866BE"/>
    <w:rsid w:val="006867D8"/>
    <w:rsid w:val="00692E89"/>
    <w:rsid w:val="0069717B"/>
    <w:rsid w:val="006979D6"/>
    <w:rsid w:val="006A03FC"/>
    <w:rsid w:val="006A1A8B"/>
    <w:rsid w:val="006A266B"/>
    <w:rsid w:val="006B09E9"/>
    <w:rsid w:val="006B1BAB"/>
    <w:rsid w:val="006B32DA"/>
    <w:rsid w:val="006C1948"/>
    <w:rsid w:val="006C6AA4"/>
    <w:rsid w:val="006C6BE6"/>
    <w:rsid w:val="006C6EAD"/>
    <w:rsid w:val="006D0984"/>
    <w:rsid w:val="006D3B79"/>
    <w:rsid w:val="006D4433"/>
    <w:rsid w:val="006D6620"/>
    <w:rsid w:val="006E1FFB"/>
    <w:rsid w:val="006E3552"/>
    <w:rsid w:val="006F2926"/>
    <w:rsid w:val="007001F0"/>
    <w:rsid w:val="00702B2F"/>
    <w:rsid w:val="0070361B"/>
    <w:rsid w:val="00717EE8"/>
    <w:rsid w:val="00730C1D"/>
    <w:rsid w:val="0073143B"/>
    <w:rsid w:val="007322EB"/>
    <w:rsid w:val="00734EEC"/>
    <w:rsid w:val="00740A66"/>
    <w:rsid w:val="0074458A"/>
    <w:rsid w:val="0075213C"/>
    <w:rsid w:val="0075273C"/>
    <w:rsid w:val="007529C8"/>
    <w:rsid w:val="0075569D"/>
    <w:rsid w:val="00760AB3"/>
    <w:rsid w:val="00766B59"/>
    <w:rsid w:val="00770954"/>
    <w:rsid w:val="00771038"/>
    <w:rsid w:val="007729EF"/>
    <w:rsid w:val="007769F4"/>
    <w:rsid w:val="007839EE"/>
    <w:rsid w:val="00785391"/>
    <w:rsid w:val="00790373"/>
    <w:rsid w:val="00794AA8"/>
    <w:rsid w:val="007962E1"/>
    <w:rsid w:val="007A0317"/>
    <w:rsid w:val="007A2391"/>
    <w:rsid w:val="007A5008"/>
    <w:rsid w:val="007A66C7"/>
    <w:rsid w:val="007B0099"/>
    <w:rsid w:val="007B29B1"/>
    <w:rsid w:val="007B47FD"/>
    <w:rsid w:val="007C2D56"/>
    <w:rsid w:val="007D50F8"/>
    <w:rsid w:val="007D62C8"/>
    <w:rsid w:val="007D721F"/>
    <w:rsid w:val="007E01B8"/>
    <w:rsid w:val="007E03FB"/>
    <w:rsid w:val="007E1651"/>
    <w:rsid w:val="007E2011"/>
    <w:rsid w:val="007F23CE"/>
    <w:rsid w:val="007F57D1"/>
    <w:rsid w:val="007F5E8D"/>
    <w:rsid w:val="007F619F"/>
    <w:rsid w:val="00803996"/>
    <w:rsid w:val="00805720"/>
    <w:rsid w:val="00807341"/>
    <w:rsid w:val="00807875"/>
    <w:rsid w:val="0080790D"/>
    <w:rsid w:val="00810491"/>
    <w:rsid w:val="008156F5"/>
    <w:rsid w:val="00815DAC"/>
    <w:rsid w:val="00822DFC"/>
    <w:rsid w:val="0082795A"/>
    <w:rsid w:val="00827C57"/>
    <w:rsid w:val="00827E29"/>
    <w:rsid w:val="00830B86"/>
    <w:rsid w:val="0083163C"/>
    <w:rsid w:val="0083306A"/>
    <w:rsid w:val="00836704"/>
    <w:rsid w:val="00837B9B"/>
    <w:rsid w:val="00840AC6"/>
    <w:rsid w:val="00847646"/>
    <w:rsid w:val="00847954"/>
    <w:rsid w:val="00852740"/>
    <w:rsid w:val="00854261"/>
    <w:rsid w:val="00857CCA"/>
    <w:rsid w:val="00862810"/>
    <w:rsid w:val="008654C9"/>
    <w:rsid w:val="008660F5"/>
    <w:rsid w:val="00874972"/>
    <w:rsid w:val="00874D88"/>
    <w:rsid w:val="008853A6"/>
    <w:rsid w:val="008A24BF"/>
    <w:rsid w:val="008A2BFA"/>
    <w:rsid w:val="008A3161"/>
    <w:rsid w:val="008A5F47"/>
    <w:rsid w:val="008A6A9A"/>
    <w:rsid w:val="008B06D3"/>
    <w:rsid w:val="008B1745"/>
    <w:rsid w:val="008B5C0F"/>
    <w:rsid w:val="008C0EAF"/>
    <w:rsid w:val="008C153D"/>
    <w:rsid w:val="008C21E2"/>
    <w:rsid w:val="008C5DFC"/>
    <w:rsid w:val="008D17A2"/>
    <w:rsid w:val="008D2F78"/>
    <w:rsid w:val="008D3216"/>
    <w:rsid w:val="008D3B15"/>
    <w:rsid w:val="008D4F0B"/>
    <w:rsid w:val="008E05B8"/>
    <w:rsid w:val="008E18A5"/>
    <w:rsid w:val="008E2FC4"/>
    <w:rsid w:val="008E52F8"/>
    <w:rsid w:val="008E6570"/>
    <w:rsid w:val="008E6E74"/>
    <w:rsid w:val="008F2915"/>
    <w:rsid w:val="008F435D"/>
    <w:rsid w:val="008F5316"/>
    <w:rsid w:val="008F7E7E"/>
    <w:rsid w:val="00903634"/>
    <w:rsid w:val="009068E6"/>
    <w:rsid w:val="009125E7"/>
    <w:rsid w:val="00912615"/>
    <w:rsid w:val="00912F8F"/>
    <w:rsid w:val="00913CA8"/>
    <w:rsid w:val="0092110E"/>
    <w:rsid w:val="00923077"/>
    <w:rsid w:val="00923315"/>
    <w:rsid w:val="009237FC"/>
    <w:rsid w:val="009238E5"/>
    <w:rsid w:val="00927287"/>
    <w:rsid w:val="00931573"/>
    <w:rsid w:val="00933C7B"/>
    <w:rsid w:val="009352C4"/>
    <w:rsid w:val="00937904"/>
    <w:rsid w:val="00943241"/>
    <w:rsid w:val="00944885"/>
    <w:rsid w:val="00953791"/>
    <w:rsid w:val="0095793C"/>
    <w:rsid w:val="00961603"/>
    <w:rsid w:val="00962611"/>
    <w:rsid w:val="00962A32"/>
    <w:rsid w:val="0096304C"/>
    <w:rsid w:val="00963ACA"/>
    <w:rsid w:val="00971440"/>
    <w:rsid w:val="00972497"/>
    <w:rsid w:val="00974FCD"/>
    <w:rsid w:val="009753B4"/>
    <w:rsid w:val="00975A5C"/>
    <w:rsid w:val="00982A58"/>
    <w:rsid w:val="009837CF"/>
    <w:rsid w:val="0098613D"/>
    <w:rsid w:val="00986C3A"/>
    <w:rsid w:val="00994371"/>
    <w:rsid w:val="00994DEA"/>
    <w:rsid w:val="00997B61"/>
    <w:rsid w:val="009A26C9"/>
    <w:rsid w:val="009A5D01"/>
    <w:rsid w:val="009A7BC7"/>
    <w:rsid w:val="009B2A88"/>
    <w:rsid w:val="009B2ADE"/>
    <w:rsid w:val="009B4434"/>
    <w:rsid w:val="009B7EB9"/>
    <w:rsid w:val="009C22DF"/>
    <w:rsid w:val="009C4C41"/>
    <w:rsid w:val="009D05B5"/>
    <w:rsid w:val="009D0B0E"/>
    <w:rsid w:val="009D4292"/>
    <w:rsid w:val="009E1D5E"/>
    <w:rsid w:val="009E2CBE"/>
    <w:rsid w:val="009F17DC"/>
    <w:rsid w:val="009F1C7B"/>
    <w:rsid w:val="009F2B84"/>
    <w:rsid w:val="009F4437"/>
    <w:rsid w:val="009F63BF"/>
    <w:rsid w:val="009F7B2C"/>
    <w:rsid w:val="00A0279A"/>
    <w:rsid w:val="00A04F8A"/>
    <w:rsid w:val="00A11A62"/>
    <w:rsid w:val="00A12CFB"/>
    <w:rsid w:val="00A1320C"/>
    <w:rsid w:val="00A16D46"/>
    <w:rsid w:val="00A24D1A"/>
    <w:rsid w:val="00A26C8D"/>
    <w:rsid w:val="00A2730F"/>
    <w:rsid w:val="00A46172"/>
    <w:rsid w:val="00A51D73"/>
    <w:rsid w:val="00A520F1"/>
    <w:rsid w:val="00A52734"/>
    <w:rsid w:val="00A55A7B"/>
    <w:rsid w:val="00A60781"/>
    <w:rsid w:val="00A6105C"/>
    <w:rsid w:val="00A611DD"/>
    <w:rsid w:val="00A61CB4"/>
    <w:rsid w:val="00A62123"/>
    <w:rsid w:val="00A62B9B"/>
    <w:rsid w:val="00A6430F"/>
    <w:rsid w:val="00A65DC7"/>
    <w:rsid w:val="00A66497"/>
    <w:rsid w:val="00A72626"/>
    <w:rsid w:val="00A756C7"/>
    <w:rsid w:val="00A774D7"/>
    <w:rsid w:val="00A82D99"/>
    <w:rsid w:val="00A8548A"/>
    <w:rsid w:val="00A85BC8"/>
    <w:rsid w:val="00A907C2"/>
    <w:rsid w:val="00A96690"/>
    <w:rsid w:val="00AA0C30"/>
    <w:rsid w:val="00AB1AA9"/>
    <w:rsid w:val="00AD3814"/>
    <w:rsid w:val="00AD4694"/>
    <w:rsid w:val="00AE0116"/>
    <w:rsid w:val="00AE3EB5"/>
    <w:rsid w:val="00AE414C"/>
    <w:rsid w:val="00AE5B77"/>
    <w:rsid w:val="00AE7BCE"/>
    <w:rsid w:val="00AF1C1A"/>
    <w:rsid w:val="00AF392E"/>
    <w:rsid w:val="00AF3F46"/>
    <w:rsid w:val="00AF4240"/>
    <w:rsid w:val="00AF5244"/>
    <w:rsid w:val="00B05148"/>
    <w:rsid w:val="00B052AB"/>
    <w:rsid w:val="00B10CD0"/>
    <w:rsid w:val="00B115CC"/>
    <w:rsid w:val="00B23A21"/>
    <w:rsid w:val="00B25A52"/>
    <w:rsid w:val="00B2613F"/>
    <w:rsid w:val="00B265A2"/>
    <w:rsid w:val="00B31313"/>
    <w:rsid w:val="00B324E0"/>
    <w:rsid w:val="00B36A2E"/>
    <w:rsid w:val="00B40986"/>
    <w:rsid w:val="00B431CF"/>
    <w:rsid w:val="00B561FD"/>
    <w:rsid w:val="00B5673D"/>
    <w:rsid w:val="00B60F66"/>
    <w:rsid w:val="00B61C73"/>
    <w:rsid w:val="00B62F20"/>
    <w:rsid w:val="00B65B99"/>
    <w:rsid w:val="00B66BAB"/>
    <w:rsid w:val="00B717AB"/>
    <w:rsid w:val="00B76EC3"/>
    <w:rsid w:val="00B80F2E"/>
    <w:rsid w:val="00B8787C"/>
    <w:rsid w:val="00B87DD0"/>
    <w:rsid w:val="00B95D76"/>
    <w:rsid w:val="00BA28AA"/>
    <w:rsid w:val="00BA2AFB"/>
    <w:rsid w:val="00BA7A72"/>
    <w:rsid w:val="00BB04A6"/>
    <w:rsid w:val="00BB06C0"/>
    <w:rsid w:val="00BB48C3"/>
    <w:rsid w:val="00BB4C24"/>
    <w:rsid w:val="00BB5967"/>
    <w:rsid w:val="00BC2408"/>
    <w:rsid w:val="00BC4E6B"/>
    <w:rsid w:val="00BD0A2C"/>
    <w:rsid w:val="00BD6FDC"/>
    <w:rsid w:val="00BE129A"/>
    <w:rsid w:val="00BF0B78"/>
    <w:rsid w:val="00BF5FF5"/>
    <w:rsid w:val="00BF605B"/>
    <w:rsid w:val="00BF6135"/>
    <w:rsid w:val="00C00AC5"/>
    <w:rsid w:val="00C057B2"/>
    <w:rsid w:val="00C121DC"/>
    <w:rsid w:val="00C16B7F"/>
    <w:rsid w:val="00C261E6"/>
    <w:rsid w:val="00C30579"/>
    <w:rsid w:val="00C305E2"/>
    <w:rsid w:val="00C3643E"/>
    <w:rsid w:val="00C44557"/>
    <w:rsid w:val="00C45E4D"/>
    <w:rsid w:val="00C4680C"/>
    <w:rsid w:val="00C61D5E"/>
    <w:rsid w:val="00C663AD"/>
    <w:rsid w:val="00C66724"/>
    <w:rsid w:val="00C66D41"/>
    <w:rsid w:val="00C713C9"/>
    <w:rsid w:val="00C71F92"/>
    <w:rsid w:val="00C7485C"/>
    <w:rsid w:val="00C7574B"/>
    <w:rsid w:val="00C76BCC"/>
    <w:rsid w:val="00C8476D"/>
    <w:rsid w:val="00C84E58"/>
    <w:rsid w:val="00C91A61"/>
    <w:rsid w:val="00CA072F"/>
    <w:rsid w:val="00CA2DAC"/>
    <w:rsid w:val="00CA4BE7"/>
    <w:rsid w:val="00CA5514"/>
    <w:rsid w:val="00CA73CE"/>
    <w:rsid w:val="00CA79C5"/>
    <w:rsid w:val="00CB16D9"/>
    <w:rsid w:val="00CB2A51"/>
    <w:rsid w:val="00CB4CD6"/>
    <w:rsid w:val="00CC159C"/>
    <w:rsid w:val="00CC5B8B"/>
    <w:rsid w:val="00CC64FD"/>
    <w:rsid w:val="00CD18F2"/>
    <w:rsid w:val="00CD2FB3"/>
    <w:rsid w:val="00CD6740"/>
    <w:rsid w:val="00CE3DE7"/>
    <w:rsid w:val="00CE482F"/>
    <w:rsid w:val="00CE6932"/>
    <w:rsid w:val="00D04500"/>
    <w:rsid w:val="00D06E7E"/>
    <w:rsid w:val="00D13F94"/>
    <w:rsid w:val="00D1480F"/>
    <w:rsid w:val="00D257E3"/>
    <w:rsid w:val="00D26BDC"/>
    <w:rsid w:val="00D30D2C"/>
    <w:rsid w:val="00D32264"/>
    <w:rsid w:val="00D412CA"/>
    <w:rsid w:val="00D44B8C"/>
    <w:rsid w:val="00D540A6"/>
    <w:rsid w:val="00D560F5"/>
    <w:rsid w:val="00D61E72"/>
    <w:rsid w:val="00D665B5"/>
    <w:rsid w:val="00D6673B"/>
    <w:rsid w:val="00D70C27"/>
    <w:rsid w:val="00D71771"/>
    <w:rsid w:val="00D718FD"/>
    <w:rsid w:val="00D77260"/>
    <w:rsid w:val="00D80250"/>
    <w:rsid w:val="00D809D1"/>
    <w:rsid w:val="00D844F6"/>
    <w:rsid w:val="00D8531B"/>
    <w:rsid w:val="00D93A0F"/>
    <w:rsid w:val="00D94A50"/>
    <w:rsid w:val="00DA7DC5"/>
    <w:rsid w:val="00DB49FA"/>
    <w:rsid w:val="00DC5CFD"/>
    <w:rsid w:val="00DC69C3"/>
    <w:rsid w:val="00DC7B13"/>
    <w:rsid w:val="00DE2E70"/>
    <w:rsid w:val="00DE59F1"/>
    <w:rsid w:val="00DE71FE"/>
    <w:rsid w:val="00DF197D"/>
    <w:rsid w:val="00DF2069"/>
    <w:rsid w:val="00DF5A5E"/>
    <w:rsid w:val="00E01B7F"/>
    <w:rsid w:val="00E036BE"/>
    <w:rsid w:val="00E04627"/>
    <w:rsid w:val="00E10471"/>
    <w:rsid w:val="00E1177F"/>
    <w:rsid w:val="00E13109"/>
    <w:rsid w:val="00E136C5"/>
    <w:rsid w:val="00E15215"/>
    <w:rsid w:val="00E236BE"/>
    <w:rsid w:val="00E3685E"/>
    <w:rsid w:val="00E42659"/>
    <w:rsid w:val="00E46ADA"/>
    <w:rsid w:val="00E5532C"/>
    <w:rsid w:val="00E576F0"/>
    <w:rsid w:val="00E63E36"/>
    <w:rsid w:val="00E65CEF"/>
    <w:rsid w:val="00E67D32"/>
    <w:rsid w:val="00E73BD8"/>
    <w:rsid w:val="00E77964"/>
    <w:rsid w:val="00E8089F"/>
    <w:rsid w:val="00E80989"/>
    <w:rsid w:val="00E81760"/>
    <w:rsid w:val="00E82C16"/>
    <w:rsid w:val="00E856A8"/>
    <w:rsid w:val="00E872DF"/>
    <w:rsid w:val="00E9082C"/>
    <w:rsid w:val="00E9786E"/>
    <w:rsid w:val="00E978EC"/>
    <w:rsid w:val="00EA0757"/>
    <w:rsid w:val="00EA2669"/>
    <w:rsid w:val="00EA3161"/>
    <w:rsid w:val="00EA31CE"/>
    <w:rsid w:val="00EA3F2C"/>
    <w:rsid w:val="00EA40CE"/>
    <w:rsid w:val="00EA4E78"/>
    <w:rsid w:val="00EB1923"/>
    <w:rsid w:val="00EB5430"/>
    <w:rsid w:val="00EC0A12"/>
    <w:rsid w:val="00EC1880"/>
    <w:rsid w:val="00EC2212"/>
    <w:rsid w:val="00EC4014"/>
    <w:rsid w:val="00EC5450"/>
    <w:rsid w:val="00EC69AB"/>
    <w:rsid w:val="00EC776E"/>
    <w:rsid w:val="00EC7C9A"/>
    <w:rsid w:val="00ED0BEB"/>
    <w:rsid w:val="00ED2D5D"/>
    <w:rsid w:val="00ED3176"/>
    <w:rsid w:val="00ED4122"/>
    <w:rsid w:val="00EE0C1B"/>
    <w:rsid w:val="00EE4EAD"/>
    <w:rsid w:val="00EE7433"/>
    <w:rsid w:val="00EF35A2"/>
    <w:rsid w:val="00EF40F1"/>
    <w:rsid w:val="00EF586E"/>
    <w:rsid w:val="00F033A3"/>
    <w:rsid w:val="00F04CDE"/>
    <w:rsid w:val="00F058AA"/>
    <w:rsid w:val="00F07B3F"/>
    <w:rsid w:val="00F12C6C"/>
    <w:rsid w:val="00F15EF7"/>
    <w:rsid w:val="00F16ADA"/>
    <w:rsid w:val="00F30EC2"/>
    <w:rsid w:val="00F329A3"/>
    <w:rsid w:val="00F32A7C"/>
    <w:rsid w:val="00F36ADB"/>
    <w:rsid w:val="00F43DE0"/>
    <w:rsid w:val="00F44668"/>
    <w:rsid w:val="00F44D0D"/>
    <w:rsid w:val="00F47BA6"/>
    <w:rsid w:val="00F47EDB"/>
    <w:rsid w:val="00F52D84"/>
    <w:rsid w:val="00F60BC0"/>
    <w:rsid w:val="00F71E72"/>
    <w:rsid w:val="00F74F9F"/>
    <w:rsid w:val="00F81A4B"/>
    <w:rsid w:val="00F82AAC"/>
    <w:rsid w:val="00F86F3B"/>
    <w:rsid w:val="00F90A9B"/>
    <w:rsid w:val="00F90B49"/>
    <w:rsid w:val="00FA0837"/>
    <w:rsid w:val="00FA0E42"/>
    <w:rsid w:val="00FA794A"/>
    <w:rsid w:val="00FB3AC7"/>
    <w:rsid w:val="00FB6352"/>
    <w:rsid w:val="00FC3A95"/>
    <w:rsid w:val="00FC4D83"/>
    <w:rsid w:val="00FC5F43"/>
    <w:rsid w:val="00FC60D1"/>
    <w:rsid w:val="00FD0334"/>
    <w:rsid w:val="00FD08AA"/>
    <w:rsid w:val="00FD0EF8"/>
    <w:rsid w:val="00FD3553"/>
    <w:rsid w:val="00FD7EE8"/>
    <w:rsid w:val="00FE25DE"/>
    <w:rsid w:val="00FE28E1"/>
    <w:rsid w:val="00FE3BED"/>
    <w:rsid w:val="00FE3D3C"/>
    <w:rsid w:val="00FE502A"/>
    <w:rsid w:val="00FF019F"/>
    <w:rsid w:val="0DE66D8D"/>
    <w:rsid w:val="288CD8C6"/>
    <w:rsid w:val="3A496F04"/>
    <w:rsid w:val="4F4C2473"/>
    <w:rsid w:val="5EB3E1DB"/>
    <w:rsid w:val="65D97747"/>
    <w:rsid w:val="7AE4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6ECD7"/>
  <w15:chartTrackingRefBased/>
  <w15:docId w15:val="{0D48FCCD-04BD-445A-905C-A87B99C4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810"/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heading1">
    <w:name w:val="heading1"/>
    <w:basedOn w:val="Normal"/>
    <w:next w:val="Normal"/>
    <w:pPr>
      <w:tabs>
        <w:tab w:val="left" w:pos="1418"/>
        <w:tab w:val="left" w:pos="2126"/>
      </w:tabs>
      <w:jc w:val="both"/>
    </w:pPr>
  </w:style>
  <w:style w:type="paragraph" w:customStyle="1" w:styleId="heading2">
    <w:name w:val="heading2"/>
    <w:basedOn w:val="Normal"/>
    <w:next w:val="Normal"/>
    <w:pPr>
      <w:tabs>
        <w:tab w:val="left" w:pos="1418"/>
        <w:tab w:val="left" w:pos="2126"/>
      </w:tabs>
      <w:jc w:val="both"/>
    </w:pPr>
    <w:rPr>
      <w:b/>
    </w:rPr>
  </w:style>
  <w:style w:type="paragraph" w:customStyle="1" w:styleId="normalb">
    <w:name w:val="normalb"/>
    <w:basedOn w:val="Normal"/>
    <w:pPr>
      <w:tabs>
        <w:tab w:val="left" w:pos="1418"/>
        <w:tab w:val="left" w:pos="2126"/>
      </w:tabs>
      <w:jc w:val="both"/>
    </w:pPr>
    <w:rPr>
      <w:b/>
    </w:rPr>
  </w:style>
  <w:style w:type="paragraph" w:styleId="BalloonText">
    <w:name w:val="Balloon Text"/>
    <w:basedOn w:val="Normal"/>
    <w:semiHidden/>
    <w:rsid w:val="000E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85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5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9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0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64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60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899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15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816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6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819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66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515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627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563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341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812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3635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4284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3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8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4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2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05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78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73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78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03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881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772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11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085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75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443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24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647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330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0097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5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56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66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38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03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23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660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4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870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496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010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235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97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02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594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17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0241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564b92-2f5b-47f1-be91-ebc29fad5a2a">N7XTD7M5P3Y7-93937173-84904</_dlc_DocId>
    <lcf76f155ced4ddcb4097134ff3c332f xmlns="2e059a4b-5347-4181-aa1c-985f1b7763a3">
      <Terms xmlns="http://schemas.microsoft.com/office/infopath/2007/PartnerControls"/>
    </lcf76f155ced4ddcb4097134ff3c332f>
    <TaxCatchAll xmlns="30564b92-2f5b-47f1-be91-ebc29fad5a2a" xsi:nil="true"/>
    <_ip_UnifiedCompliancePolicyUIAction xmlns="http://schemas.microsoft.com/sharepoint/v3" xsi:nil="true"/>
    <_dlc_DocIdUrl xmlns="30564b92-2f5b-47f1-be91-ebc29fad5a2a">
      <Url>https://dundeecitygovuk.sharepoint.com/sites/SP-Licensing/_layouts/15/DocIdRedir.aspx?ID=N7XTD7M5P3Y7-93937173-84904</Url>
      <Description>N7XTD7M5P3Y7-93937173-84904</Description>
    </_dlc_DocIdUrl>
    <_ip_UnifiedCompliancePolicyProperties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0744DA836C84F9EC0DA9502AFEBB0" ma:contentTypeVersion="18" ma:contentTypeDescription="Create a new document." ma:contentTypeScope="" ma:versionID="d5ed4c8ed6c4cbd5b8860bf77d155a32">
  <xsd:schema xmlns:xsd="http://www.w3.org/2001/XMLSchema" xmlns:xs="http://www.w3.org/2001/XMLSchema" xmlns:p="http://schemas.microsoft.com/office/2006/metadata/properties" xmlns:ns1="http://schemas.microsoft.com/sharepoint/v3" xmlns:ns2="30564b92-2f5b-47f1-be91-ebc29fad5a2a" xmlns:ns3="2e059a4b-5347-4181-aa1c-985f1b7763a3" targetNamespace="http://schemas.microsoft.com/office/2006/metadata/properties" ma:root="true" ma:fieldsID="a366220cd0e0b172a2d86e56d454d5d7" ns1:_="" ns2:_="" ns3:_="">
    <xsd:import namespace="http://schemas.microsoft.com/sharepoint/v3"/>
    <xsd:import namespace="30564b92-2f5b-47f1-be91-ebc29fad5a2a"/>
    <xsd:import namespace="2e059a4b-5347-4181-aa1c-985f1b7763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  <xsd:element ref="ns3:MediaServiceLocation" minOccurs="0"/>
                <xsd:element ref="ns3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64b92-2f5b-47f1-be91-ebc29fad5a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hidden="true" ma:list="{6e692535-3b09-446f-a4d3-83afe2fcd8d0}" ma:internalName="TaxCatchAll" ma:showField="CatchAllData" ma:web="30564b92-2f5b-47f1-be91-ebc29fad5a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59a4b-5347-4181-aa1c-985f1b776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68f6ed1-2845-4a53-be4b-b0f4dab87c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D2112-4009-4B37-A180-04064C6B5CE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88D6B4D-B450-45CE-B1C3-CD345A671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49F48-7853-4778-A969-F3BC848F7BD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70E97D-1993-4739-8AD7-B4B9747B0159}">
  <ds:schemaRefs>
    <ds:schemaRef ds:uri="http://schemas.microsoft.com/sharepoint/v3"/>
    <ds:schemaRef ds:uri="http://www.w3.org/XML/1998/namespace"/>
    <ds:schemaRef ds:uri="http://schemas.openxmlformats.org/package/2006/metadata/core-properties"/>
    <ds:schemaRef ds:uri="30564b92-2f5b-47f1-be91-ebc29fad5a2a"/>
    <ds:schemaRef ds:uri="http://purl.org/dc/elements/1.1/"/>
    <ds:schemaRef ds:uri="http://purl.org/dc/dcmitype/"/>
    <ds:schemaRef ds:uri="http://schemas.microsoft.com/office/2006/documentManagement/types"/>
    <ds:schemaRef ds:uri="2e059a4b-5347-4181-aa1c-985f1b7763a3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4BCE802C-8FB9-4BC2-89F0-D81BDF8A7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564b92-2f5b-47f1-be91-ebc29fad5a2a"/>
    <ds:schemaRef ds:uri="2e059a4b-5347-4181-aa1c-985f1b776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015CB85-8B27-4276-BC1C-25ACBD6E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s:\template\normal</vt:lpstr>
    </vt:vector>
  </TitlesOfParts>
  <Company>Dundee City Council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s:\template\normal</dc:title>
  <dc:subject/>
  <dc:creator>denise.shillitto</dc:creator>
  <cp:keywords/>
  <cp:lastModifiedBy>Ashley Smith</cp:lastModifiedBy>
  <cp:revision>2</cp:revision>
  <cp:lastPrinted>2019-02-20T22:49:00Z</cp:lastPrinted>
  <dcterms:created xsi:type="dcterms:W3CDTF">2024-04-23T14:28:00Z</dcterms:created>
  <dcterms:modified xsi:type="dcterms:W3CDTF">2024-04-23T14:28:00Z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N7XTD7M5P3Y7-93937173-79267</vt:lpwstr>
  </property>
  <property fmtid="{D5CDD505-2E9C-101B-9397-08002B2CF9AE}" pid="3" name="_dlc_DocIdItemGuid">
    <vt:lpwstr>49ed1889-67a4-4861-b912-ea5e683e190d</vt:lpwstr>
  </property>
  <property fmtid="{D5CDD505-2E9C-101B-9397-08002B2CF9AE}" pid="4" name="_dlc_DocIdUrl">
    <vt:lpwstr>https://dundeecitygovuk.sharepoint.com/sites/SP-Licensing/_layouts/15/DocIdRedir.aspx?ID=N7XTD7M5P3Y7-93937173-79267, N7XTD7M5P3Y7-93937173-79267</vt:lpwstr>
  </property>
  <property fmtid="{D5CDD505-2E9C-101B-9397-08002B2CF9AE}" pid="5" name="_ip_UnifiedCompliancePolicyUIAction">
    <vt:lpwstr/>
  </property>
  <property fmtid="{D5CDD505-2E9C-101B-9397-08002B2CF9AE}" pid="6" name="lcf76f155ced4ddcb4097134ff3c332f">
    <vt:lpwstr/>
  </property>
  <property fmtid="{D5CDD505-2E9C-101B-9397-08002B2CF9AE}" pid="7" name="TaxCatchAll">
    <vt:lpwstr/>
  </property>
  <property fmtid="{D5CDD505-2E9C-101B-9397-08002B2CF9AE}" pid="8" name="_ip_UnifiedCompliancePolicyProperties">
    <vt:lpwstr/>
  </property>
  <property fmtid="{D5CDD505-2E9C-101B-9397-08002B2CF9AE}" pid="9" name="ContentTypeId">
    <vt:lpwstr>0x010100F540744DA836C84F9EC0DA9502AFEBB0</vt:lpwstr>
  </property>
  <property fmtid="{D5CDD505-2E9C-101B-9397-08002B2CF9AE}" pid="10" name="MediaServiceImageTags">
    <vt:lpwstr/>
  </property>
</Properties>
</file>