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31D79" w14:textId="282BF330" w:rsidR="00335568" w:rsidRDefault="00A877BD" w:rsidP="00335568">
      <w:pPr>
        <w:jc w:val="center"/>
      </w:pPr>
      <w:r>
        <w:rPr>
          <w:noProof/>
        </w:rPr>
        <w:drawing>
          <wp:inline distT="0" distB="0" distL="0" distR="0" wp14:anchorId="374BDFD3" wp14:editId="21E9FA16">
            <wp:extent cx="2447925" cy="933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47925" cy="933450"/>
                    </a:xfrm>
                    <a:prstGeom prst="rect">
                      <a:avLst/>
                    </a:prstGeom>
                    <a:noFill/>
                    <a:ln>
                      <a:noFill/>
                    </a:ln>
                  </pic:spPr>
                </pic:pic>
              </a:graphicData>
            </a:graphic>
          </wp:inline>
        </w:drawing>
      </w:r>
    </w:p>
    <w:p w14:paraId="4D5E80AD" w14:textId="77777777" w:rsidR="00335568" w:rsidRDefault="00335568" w:rsidP="00335568">
      <w:pPr>
        <w:jc w:val="center"/>
        <w:rPr>
          <w:rFonts w:ascii="Arial" w:hAnsi="Arial"/>
        </w:rPr>
      </w:pPr>
    </w:p>
    <w:p w14:paraId="3D7B3EE5" w14:textId="77777777" w:rsidR="00335568" w:rsidRDefault="00335568" w:rsidP="00335568">
      <w:pPr>
        <w:jc w:val="center"/>
        <w:rPr>
          <w:rFonts w:ascii="Arial" w:hAnsi="Arial"/>
        </w:rPr>
      </w:pPr>
    </w:p>
    <w:p w14:paraId="3C28AD0F" w14:textId="77777777" w:rsidR="00335568" w:rsidRDefault="00335568" w:rsidP="00335568">
      <w:pPr>
        <w:jc w:val="center"/>
        <w:rPr>
          <w:rFonts w:ascii="Arial" w:hAnsi="Arial"/>
          <w:b/>
          <w:u w:val="single"/>
        </w:rPr>
      </w:pPr>
      <w:r>
        <w:rPr>
          <w:rFonts w:ascii="Arial" w:hAnsi="Arial"/>
          <w:b/>
          <w:u w:val="single"/>
        </w:rPr>
        <w:t xml:space="preserve">PUBLIC ENTERTAINMENT </w:t>
      </w:r>
      <w:r w:rsidR="00563606">
        <w:rPr>
          <w:rFonts w:ascii="Arial" w:hAnsi="Arial"/>
          <w:b/>
          <w:u w:val="single"/>
        </w:rPr>
        <w:t>LICENCE</w:t>
      </w:r>
    </w:p>
    <w:p w14:paraId="7F83F86E" w14:textId="77777777" w:rsidR="00335568" w:rsidRDefault="00335568" w:rsidP="00335568">
      <w:pPr>
        <w:jc w:val="both"/>
        <w:rPr>
          <w:rFonts w:ascii="Arial" w:hAnsi="Arial"/>
        </w:rPr>
      </w:pPr>
    </w:p>
    <w:p w14:paraId="04DE87F4" w14:textId="77777777" w:rsidR="00335568" w:rsidRDefault="00563606" w:rsidP="00335568">
      <w:pPr>
        <w:jc w:val="center"/>
        <w:rPr>
          <w:rFonts w:ascii="Arial" w:hAnsi="Arial"/>
          <w:b/>
          <w:u w:val="single"/>
        </w:rPr>
      </w:pPr>
      <w:r>
        <w:rPr>
          <w:rFonts w:ascii="Arial" w:hAnsi="Arial"/>
          <w:b/>
          <w:u w:val="single"/>
        </w:rPr>
        <w:t>LICENCE</w:t>
      </w:r>
      <w:r w:rsidR="00A20A0F">
        <w:rPr>
          <w:rFonts w:ascii="Arial" w:hAnsi="Arial"/>
          <w:b/>
          <w:u w:val="single"/>
        </w:rPr>
        <w:t xml:space="preserve"> </w:t>
      </w:r>
      <w:r w:rsidR="00335568">
        <w:rPr>
          <w:rFonts w:ascii="Arial" w:hAnsi="Arial"/>
          <w:b/>
          <w:u w:val="single"/>
        </w:rPr>
        <w:t>CONDITIONS</w:t>
      </w:r>
      <w:r w:rsidR="00A20A0F">
        <w:rPr>
          <w:rFonts w:ascii="Arial" w:hAnsi="Arial"/>
          <w:b/>
          <w:u w:val="single"/>
        </w:rPr>
        <w:t xml:space="preserve"> FOR EVENTS</w:t>
      </w:r>
    </w:p>
    <w:p w14:paraId="68125602" w14:textId="77777777" w:rsidR="00A60224" w:rsidRDefault="00A60224" w:rsidP="00335568">
      <w:pPr>
        <w:rPr>
          <w:rFonts w:ascii="Arial" w:hAnsi="Arial"/>
          <w:b/>
        </w:rPr>
      </w:pPr>
    </w:p>
    <w:p w14:paraId="227A77AD" w14:textId="77777777" w:rsidR="00A60224" w:rsidRDefault="00A60224" w:rsidP="00335568">
      <w:pPr>
        <w:rPr>
          <w:rFonts w:ascii="Arial" w:hAnsi="Arial"/>
          <w:b/>
        </w:rPr>
      </w:pPr>
      <w:r>
        <w:rPr>
          <w:rFonts w:ascii="Arial" w:hAnsi="Arial"/>
          <w:b/>
        </w:rPr>
        <w:t>1.</w:t>
      </w:r>
      <w:r>
        <w:rPr>
          <w:rFonts w:ascii="Arial" w:hAnsi="Arial"/>
          <w:b/>
        </w:rPr>
        <w:tab/>
        <w:t>COMPLIANCE</w:t>
      </w:r>
    </w:p>
    <w:p w14:paraId="4F4DDF5E" w14:textId="77777777" w:rsidR="00A60224" w:rsidRDefault="00A60224" w:rsidP="00335568">
      <w:pPr>
        <w:rPr>
          <w:rFonts w:ascii="Arial" w:hAnsi="Arial"/>
          <w:b/>
        </w:rPr>
      </w:pPr>
    </w:p>
    <w:p w14:paraId="797F09D6" w14:textId="77777777" w:rsidR="00B5703B" w:rsidRDefault="00A60224" w:rsidP="00B5703B">
      <w:pPr>
        <w:ind w:left="720" w:hanging="720"/>
        <w:jc w:val="both"/>
        <w:rPr>
          <w:rFonts w:ascii="Arial" w:hAnsi="Arial" w:cs="Arial"/>
        </w:rPr>
      </w:pPr>
      <w:r>
        <w:rPr>
          <w:rFonts w:ascii="Arial" w:hAnsi="Arial"/>
        </w:rPr>
        <w:t>1.1</w:t>
      </w:r>
      <w:r>
        <w:rPr>
          <w:rFonts w:ascii="Arial" w:hAnsi="Arial"/>
        </w:rPr>
        <w:tab/>
      </w:r>
      <w:r w:rsidR="00563606">
        <w:rPr>
          <w:rFonts w:ascii="Arial" w:hAnsi="Arial"/>
        </w:rPr>
        <w:t>It is the duty of the Licence Holder</w:t>
      </w:r>
      <w:r>
        <w:rPr>
          <w:rFonts w:ascii="Arial" w:hAnsi="Arial"/>
        </w:rPr>
        <w:t xml:space="preserve"> to comply with the conditions of a public entertainment </w:t>
      </w:r>
      <w:r w:rsidR="00D47376">
        <w:rPr>
          <w:rFonts w:ascii="Arial" w:hAnsi="Arial"/>
        </w:rPr>
        <w:t>l</w:t>
      </w:r>
      <w:r w:rsidR="00563606">
        <w:rPr>
          <w:rFonts w:ascii="Arial" w:hAnsi="Arial"/>
        </w:rPr>
        <w:t>icence</w:t>
      </w:r>
      <w:r>
        <w:rPr>
          <w:rFonts w:ascii="Arial" w:hAnsi="Arial"/>
        </w:rPr>
        <w:t xml:space="preserve"> and </w:t>
      </w:r>
      <w:r w:rsidR="00563606">
        <w:rPr>
          <w:rFonts w:ascii="Arial" w:hAnsi="Arial"/>
        </w:rPr>
        <w:t xml:space="preserve">in particular </w:t>
      </w:r>
      <w:r>
        <w:rPr>
          <w:rFonts w:ascii="Arial" w:hAnsi="Arial"/>
        </w:rPr>
        <w:t xml:space="preserve">to cooperate with the Council and other statutory bodies </w:t>
      </w:r>
      <w:r w:rsidR="00B5703B">
        <w:rPr>
          <w:rFonts w:ascii="Arial" w:hAnsi="Arial"/>
        </w:rPr>
        <w:t xml:space="preserve">and officers thereof </w:t>
      </w:r>
      <w:r>
        <w:rPr>
          <w:rFonts w:ascii="Arial" w:hAnsi="Arial"/>
        </w:rPr>
        <w:t xml:space="preserve">in the interest of the health, safety and welfare of </w:t>
      </w:r>
      <w:r w:rsidRPr="00975C91">
        <w:rPr>
          <w:rFonts w:ascii="Arial" w:hAnsi="Arial" w:cs="Arial"/>
        </w:rPr>
        <w:t>people attending the event as</w:t>
      </w:r>
      <w:r w:rsidR="00B5703B">
        <w:rPr>
          <w:rFonts w:ascii="Arial" w:hAnsi="Arial" w:cs="Arial"/>
        </w:rPr>
        <w:t xml:space="preserve"> well as employees, contractors, </w:t>
      </w:r>
      <w:r w:rsidRPr="00975C91">
        <w:rPr>
          <w:rFonts w:ascii="Arial" w:hAnsi="Arial" w:cs="Arial"/>
        </w:rPr>
        <w:t>sub-contractors</w:t>
      </w:r>
      <w:r w:rsidR="00B5703B">
        <w:rPr>
          <w:rFonts w:ascii="Arial" w:hAnsi="Arial" w:cs="Arial"/>
        </w:rPr>
        <w:t xml:space="preserve"> and any other persons affected by </w:t>
      </w:r>
      <w:r w:rsidR="00C02EAD">
        <w:rPr>
          <w:rFonts w:ascii="Arial" w:hAnsi="Arial" w:cs="Arial"/>
        </w:rPr>
        <w:t xml:space="preserve">the </w:t>
      </w:r>
      <w:r w:rsidR="00B5703B">
        <w:rPr>
          <w:rFonts w:ascii="Arial" w:hAnsi="Arial" w:cs="Arial"/>
        </w:rPr>
        <w:t xml:space="preserve">event activities. The event activities include the setting up and taking down of the event as well as the event itself. </w:t>
      </w:r>
    </w:p>
    <w:p w14:paraId="19A95E24" w14:textId="77777777" w:rsidR="00B5703B" w:rsidRDefault="00B5703B" w:rsidP="00B5703B">
      <w:pPr>
        <w:rPr>
          <w:rFonts w:ascii="Arial" w:hAnsi="Arial" w:cs="Arial"/>
        </w:rPr>
      </w:pPr>
    </w:p>
    <w:p w14:paraId="118D4740" w14:textId="77777777" w:rsidR="00B5703B" w:rsidRDefault="00B5703B" w:rsidP="00B5703B">
      <w:pPr>
        <w:ind w:left="720" w:hanging="720"/>
        <w:jc w:val="both"/>
        <w:rPr>
          <w:rFonts w:ascii="Arial" w:hAnsi="Arial" w:cs="Arial"/>
        </w:rPr>
      </w:pPr>
      <w:r>
        <w:rPr>
          <w:rFonts w:ascii="Arial" w:hAnsi="Arial" w:cs="Arial"/>
        </w:rPr>
        <w:t xml:space="preserve">1.2 </w:t>
      </w:r>
      <w:r>
        <w:rPr>
          <w:rFonts w:ascii="Arial" w:hAnsi="Arial" w:cs="Arial"/>
        </w:rPr>
        <w:tab/>
        <w:t>The Council may, in addition to the conditions described in this document, stipulate further conditions to apply to any</w:t>
      </w:r>
      <w:r w:rsidR="002361CB">
        <w:rPr>
          <w:rFonts w:ascii="Arial" w:hAnsi="Arial" w:cs="Arial"/>
        </w:rPr>
        <w:t xml:space="preserve"> particular </w:t>
      </w:r>
      <w:r w:rsidR="00563606">
        <w:rPr>
          <w:rFonts w:ascii="Arial" w:hAnsi="Arial" w:cs="Arial"/>
        </w:rPr>
        <w:t>Licence</w:t>
      </w:r>
      <w:r w:rsidR="002361CB">
        <w:rPr>
          <w:rFonts w:ascii="Arial" w:hAnsi="Arial" w:cs="Arial"/>
        </w:rPr>
        <w:t xml:space="preserve"> application.</w:t>
      </w:r>
    </w:p>
    <w:p w14:paraId="73F31041" w14:textId="77777777" w:rsidR="00B5703B" w:rsidRDefault="00F92F95" w:rsidP="00F92F95">
      <w:pPr>
        <w:tabs>
          <w:tab w:val="left" w:pos="7727"/>
        </w:tabs>
        <w:jc w:val="both"/>
        <w:rPr>
          <w:rFonts w:ascii="Arial" w:hAnsi="Arial" w:cs="Arial"/>
        </w:rPr>
      </w:pPr>
      <w:r>
        <w:rPr>
          <w:rFonts w:ascii="Arial" w:hAnsi="Arial" w:cs="Arial"/>
        </w:rPr>
        <w:tab/>
      </w:r>
    </w:p>
    <w:p w14:paraId="4EC37BAF" w14:textId="77777777" w:rsidR="00A60224" w:rsidRDefault="00B5703B" w:rsidP="00B5703B">
      <w:pPr>
        <w:ind w:left="720" w:hanging="720"/>
        <w:jc w:val="both"/>
        <w:rPr>
          <w:rFonts w:ascii="Arial" w:hAnsi="Arial"/>
        </w:rPr>
      </w:pPr>
      <w:r>
        <w:rPr>
          <w:rFonts w:ascii="Arial" w:hAnsi="Arial" w:cs="Arial"/>
        </w:rPr>
        <w:t>1.3</w:t>
      </w:r>
      <w:r>
        <w:rPr>
          <w:rFonts w:ascii="Arial" w:hAnsi="Arial" w:cs="Arial"/>
        </w:rPr>
        <w:tab/>
        <w:t xml:space="preserve">These conditions may be reviewed by the Council periodically or when the need to incorporate additional or strengthened conditions arises. They may also be reviewed following any changes to relevant </w:t>
      </w:r>
      <w:r w:rsidR="005A39CB">
        <w:rPr>
          <w:rFonts w:ascii="Arial" w:hAnsi="Arial" w:cs="Arial"/>
        </w:rPr>
        <w:t>legislation</w:t>
      </w:r>
      <w:r>
        <w:rPr>
          <w:rFonts w:ascii="Arial" w:hAnsi="Arial" w:cs="Arial"/>
        </w:rPr>
        <w:t>.</w:t>
      </w:r>
    </w:p>
    <w:p w14:paraId="3C6CBBF8" w14:textId="77777777" w:rsidR="00A60224" w:rsidRDefault="00A60224" w:rsidP="00335568">
      <w:pPr>
        <w:rPr>
          <w:rFonts w:ascii="Arial" w:hAnsi="Arial"/>
          <w:b/>
        </w:rPr>
      </w:pPr>
    </w:p>
    <w:p w14:paraId="3273F94E" w14:textId="77777777" w:rsidR="00335568" w:rsidRDefault="00A60224" w:rsidP="00335568">
      <w:pPr>
        <w:rPr>
          <w:rFonts w:ascii="Arial" w:hAnsi="Arial"/>
          <w:b/>
        </w:rPr>
      </w:pPr>
      <w:r>
        <w:rPr>
          <w:rFonts w:ascii="Arial" w:hAnsi="Arial"/>
          <w:b/>
        </w:rPr>
        <w:t>2</w:t>
      </w:r>
      <w:r w:rsidR="00335568" w:rsidRPr="002D20C6">
        <w:rPr>
          <w:rFonts w:ascii="Arial" w:hAnsi="Arial"/>
          <w:b/>
        </w:rPr>
        <w:t>.</w:t>
      </w:r>
      <w:r w:rsidR="00335568" w:rsidRPr="002D20C6">
        <w:rPr>
          <w:rFonts w:ascii="Arial" w:hAnsi="Arial"/>
          <w:b/>
        </w:rPr>
        <w:tab/>
      </w:r>
      <w:r w:rsidR="00335568">
        <w:rPr>
          <w:rFonts w:ascii="Arial" w:hAnsi="Arial"/>
          <w:b/>
        </w:rPr>
        <w:t>EVENT PLANNING/</w:t>
      </w:r>
      <w:r w:rsidR="00335568" w:rsidRPr="002D20C6">
        <w:rPr>
          <w:rFonts w:ascii="Arial" w:hAnsi="Arial"/>
          <w:b/>
        </w:rPr>
        <w:t>RISK ASSESSMENT</w:t>
      </w:r>
      <w:r>
        <w:rPr>
          <w:rFonts w:ascii="Arial" w:hAnsi="Arial"/>
          <w:b/>
        </w:rPr>
        <w:t>/RISK CONTROL</w:t>
      </w:r>
    </w:p>
    <w:p w14:paraId="262FE181" w14:textId="77777777" w:rsidR="00A20A0F" w:rsidRDefault="00A20A0F" w:rsidP="00335568">
      <w:pPr>
        <w:ind w:left="720" w:hanging="720"/>
        <w:jc w:val="both"/>
        <w:rPr>
          <w:rFonts w:ascii="Arial" w:hAnsi="Arial"/>
        </w:rPr>
      </w:pPr>
    </w:p>
    <w:p w14:paraId="15EAE63C" w14:textId="77777777" w:rsidR="002361CB" w:rsidRDefault="00A60224" w:rsidP="00335568">
      <w:pPr>
        <w:ind w:left="720" w:hanging="720"/>
        <w:jc w:val="both"/>
        <w:rPr>
          <w:rFonts w:ascii="Arial" w:hAnsi="Arial"/>
        </w:rPr>
      </w:pPr>
      <w:r>
        <w:rPr>
          <w:rFonts w:ascii="Arial" w:hAnsi="Arial"/>
        </w:rPr>
        <w:t>2</w:t>
      </w:r>
      <w:r w:rsidR="00335568" w:rsidRPr="005E7C02">
        <w:rPr>
          <w:rFonts w:ascii="Arial" w:hAnsi="Arial"/>
        </w:rPr>
        <w:t>.</w:t>
      </w:r>
      <w:r>
        <w:rPr>
          <w:rFonts w:ascii="Arial" w:hAnsi="Arial"/>
        </w:rPr>
        <w:t>1</w:t>
      </w:r>
      <w:r w:rsidR="00335568" w:rsidRPr="005E7C02">
        <w:rPr>
          <w:rFonts w:ascii="Arial" w:hAnsi="Arial"/>
        </w:rPr>
        <w:tab/>
      </w:r>
      <w:r w:rsidR="002361CB">
        <w:rPr>
          <w:rFonts w:ascii="Arial" w:hAnsi="Arial"/>
        </w:rPr>
        <w:t xml:space="preserve">The </w:t>
      </w:r>
      <w:r w:rsidR="00D47376">
        <w:rPr>
          <w:rFonts w:ascii="Arial" w:hAnsi="Arial"/>
        </w:rPr>
        <w:t>l</w:t>
      </w:r>
      <w:r w:rsidR="00563606">
        <w:rPr>
          <w:rFonts w:ascii="Arial" w:hAnsi="Arial"/>
        </w:rPr>
        <w:t>icence</w:t>
      </w:r>
      <w:r w:rsidR="002361CB">
        <w:rPr>
          <w:rFonts w:ascii="Arial" w:hAnsi="Arial"/>
        </w:rPr>
        <w:t xml:space="preserve"> holder is to ensure that a financial plan is in place to cover the whole of the event.  </w:t>
      </w:r>
      <w:r w:rsidR="00014081">
        <w:rPr>
          <w:rFonts w:ascii="Arial" w:hAnsi="Arial"/>
        </w:rPr>
        <w:t xml:space="preserve">Entry fees paid in </w:t>
      </w:r>
      <w:r w:rsidR="002361CB">
        <w:rPr>
          <w:rFonts w:ascii="Arial" w:hAnsi="Arial"/>
        </w:rPr>
        <w:t xml:space="preserve">advance of an event </w:t>
      </w:r>
      <w:r w:rsidR="00014081">
        <w:rPr>
          <w:rFonts w:ascii="Arial" w:hAnsi="Arial"/>
        </w:rPr>
        <w:t xml:space="preserve">by members of the public </w:t>
      </w:r>
      <w:r w:rsidR="008F0AF7">
        <w:rPr>
          <w:rFonts w:ascii="Arial" w:hAnsi="Arial"/>
        </w:rPr>
        <w:t xml:space="preserve">will </w:t>
      </w:r>
      <w:r w:rsidR="002361CB">
        <w:rPr>
          <w:rFonts w:ascii="Arial" w:hAnsi="Arial"/>
        </w:rPr>
        <w:t xml:space="preserve">not </w:t>
      </w:r>
      <w:r w:rsidR="00B1058F">
        <w:rPr>
          <w:rFonts w:ascii="Arial" w:hAnsi="Arial"/>
        </w:rPr>
        <w:t xml:space="preserve">be </w:t>
      </w:r>
      <w:r w:rsidR="002361CB">
        <w:rPr>
          <w:rFonts w:ascii="Arial" w:hAnsi="Arial"/>
        </w:rPr>
        <w:t xml:space="preserve">considered as </w:t>
      </w:r>
      <w:r w:rsidR="008F0AF7">
        <w:rPr>
          <w:rFonts w:ascii="Arial" w:hAnsi="Arial"/>
        </w:rPr>
        <w:t xml:space="preserve">sufficient </w:t>
      </w:r>
      <w:r w:rsidR="002361CB">
        <w:rPr>
          <w:rFonts w:ascii="Arial" w:hAnsi="Arial"/>
        </w:rPr>
        <w:t>funding for the event.  The Council reserves the right to ask the event organiser to pro</w:t>
      </w:r>
      <w:r w:rsidR="0012432B">
        <w:rPr>
          <w:rFonts w:ascii="Arial" w:hAnsi="Arial"/>
        </w:rPr>
        <w:t xml:space="preserve">duce </w:t>
      </w:r>
      <w:r w:rsidR="002361CB">
        <w:rPr>
          <w:rFonts w:ascii="Arial" w:hAnsi="Arial"/>
        </w:rPr>
        <w:t xml:space="preserve">a </w:t>
      </w:r>
      <w:r w:rsidR="0012432B">
        <w:rPr>
          <w:rFonts w:ascii="Arial" w:hAnsi="Arial"/>
        </w:rPr>
        <w:t xml:space="preserve">satisfactory </w:t>
      </w:r>
      <w:r w:rsidR="002361CB">
        <w:rPr>
          <w:rFonts w:ascii="Arial" w:hAnsi="Arial"/>
        </w:rPr>
        <w:t xml:space="preserve">financial plan.  </w:t>
      </w:r>
    </w:p>
    <w:p w14:paraId="6F8F5380" w14:textId="77777777" w:rsidR="002361CB" w:rsidRDefault="002361CB" w:rsidP="00335568">
      <w:pPr>
        <w:ind w:left="720" w:hanging="720"/>
        <w:jc w:val="both"/>
        <w:rPr>
          <w:rFonts w:ascii="Arial" w:hAnsi="Arial"/>
        </w:rPr>
      </w:pPr>
    </w:p>
    <w:p w14:paraId="68834F2E" w14:textId="77777777" w:rsidR="0066661B" w:rsidRDefault="0066661B" w:rsidP="00335568">
      <w:pPr>
        <w:ind w:left="720" w:hanging="720"/>
        <w:jc w:val="both"/>
        <w:rPr>
          <w:rFonts w:ascii="Arial" w:hAnsi="Arial"/>
        </w:rPr>
      </w:pPr>
      <w:r>
        <w:rPr>
          <w:rFonts w:ascii="Arial" w:hAnsi="Arial"/>
        </w:rPr>
        <w:t>2.2</w:t>
      </w:r>
      <w:r>
        <w:rPr>
          <w:rFonts w:ascii="Arial" w:hAnsi="Arial"/>
        </w:rPr>
        <w:tab/>
      </w:r>
      <w:r>
        <w:rPr>
          <w:rFonts w:ascii="Arial" w:hAnsi="Arial" w:cs="Arial"/>
          <w:color w:val="000000"/>
          <w:lang w:val="en-GB"/>
        </w:rPr>
        <w:t xml:space="preserve">The </w:t>
      </w:r>
      <w:r w:rsidR="00D47376">
        <w:rPr>
          <w:rFonts w:ascii="Arial" w:hAnsi="Arial" w:cs="Arial"/>
          <w:color w:val="000000"/>
          <w:lang w:val="en-GB"/>
        </w:rPr>
        <w:t>l</w:t>
      </w:r>
      <w:r w:rsidR="00563606">
        <w:rPr>
          <w:rFonts w:ascii="Arial" w:hAnsi="Arial" w:cs="Arial"/>
          <w:color w:val="000000"/>
          <w:lang w:val="en-GB"/>
        </w:rPr>
        <w:t>icence</w:t>
      </w:r>
      <w:r>
        <w:rPr>
          <w:rFonts w:ascii="Arial" w:hAnsi="Arial" w:cs="Arial"/>
          <w:color w:val="000000"/>
          <w:lang w:val="en-GB"/>
        </w:rPr>
        <w:t xml:space="preserve"> holder shall indemnify the City Council against all loss, damage, injury, claims or proceedings arising from the Event.</w:t>
      </w:r>
      <w:r w:rsidR="00167608">
        <w:rPr>
          <w:rFonts w:ascii="Arial" w:hAnsi="Arial" w:cs="Arial"/>
          <w:color w:val="000000"/>
          <w:lang w:val="en-GB"/>
        </w:rPr>
        <w:t xml:space="preserve"> </w:t>
      </w:r>
      <w:r>
        <w:rPr>
          <w:rFonts w:ascii="Arial" w:hAnsi="Arial" w:cs="Arial"/>
          <w:color w:val="000000"/>
          <w:lang w:val="en-GB"/>
        </w:rPr>
        <w:t xml:space="preserve"> Notwithstandin</w:t>
      </w:r>
      <w:r w:rsidR="00167608">
        <w:rPr>
          <w:rFonts w:ascii="Arial" w:hAnsi="Arial" w:cs="Arial"/>
          <w:color w:val="000000"/>
          <w:lang w:val="en-GB"/>
        </w:rPr>
        <w:t xml:space="preserve">g the foregoing generality, the </w:t>
      </w:r>
      <w:r w:rsidR="00563606">
        <w:rPr>
          <w:rFonts w:ascii="Arial" w:hAnsi="Arial" w:cs="Arial"/>
          <w:color w:val="000000"/>
          <w:lang w:val="en-GB"/>
        </w:rPr>
        <w:t>Licence</w:t>
      </w:r>
      <w:r w:rsidR="00167608">
        <w:rPr>
          <w:rFonts w:ascii="Arial" w:hAnsi="Arial" w:cs="Arial"/>
          <w:color w:val="000000"/>
          <w:lang w:val="en-GB"/>
        </w:rPr>
        <w:t xml:space="preserve"> holder </w:t>
      </w:r>
      <w:r>
        <w:rPr>
          <w:rFonts w:ascii="Arial" w:hAnsi="Arial" w:cs="Arial"/>
          <w:color w:val="000000"/>
          <w:lang w:val="en-GB"/>
        </w:rPr>
        <w:t xml:space="preserve">shall effect and provide evidence of Public Liability Insurance with an indemnity limit of not less than £5m </w:t>
      </w:r>
      <w:r w:rsidR="00167608">
        <w:rPr>
          <w:rFonts w:ascii="Arial" w:hAnsi="Arial" w:cs="Arial"/>
          <w:color w:val="000000"/>
          <w:lang w:val="en-GB"/>
        </w:rPr>
        <w:t xml:space="preserve">for </w:t>
      </w:r>
      <w:r>
        <w:rPr>
          <w:rFonts w:ascii="Arial" w:hAnsi="Arial" w:cs="Arial"/>
          <w:color w:val="000000"/>
          <w:lang w:val="en-GB"/>
        </w:rPr>
        <w:t>any one incident covering the Event activities</w:t>
      </w:r>
      <w:r w:rsidR="00167608">
        <w:rPr>
          <w:rFonts w:ascii="Arial" w:hAnsi="Arial" w:cs="Arial"/>
          <w:color w:val="000000"/>
          <w:lang w:val="en-GB"/>
        </w:rPr>
        <w:t>.</w:t>
      </w:r>
    </w:p>
    <w:p w14:paraId="10819751" w14:textId="77777777" w:rsidR="0066661B" w:rsidRDefault="0066661B" w:rsidP="00335568">
      <w:pPr>
        <w:ind w:left="720" w:hanging="720"/>
        <w:jc w:val="both"/>
        <w:rPr>
          <w:rFonts w:ascii="Arial" w:hAnsi="Arial"/>
        </w:rPr>
      </w:pPr>
    </w:p>
    <w:p w14:paraId="5696BEB7" w14:textId="77777777" w:rsidR="00335568" w:rsidRPr="00975C91" w:rsidRDefault="00167608" w:rsidP="00335568">
      <w:pPr>
        <w:ind w:left="720" w:hanging="720"/>
        <w:jc w:val="both"/>
        <w:rPr>
          <w:rFonts w:ascii="Arial" w:hAnsi="Arial"/>
        </w:rPr>
      </w:pPr>
      <w:r>
        <w:rPr>
          <w:rFonts w:ascii="Arial" w:hAnsi="Arial"/>
        </w:rPr>
        <w:t>2.3</w:t>
      </w:r>
      <w:r w:rsidR="002361CB">
        <w:rPr>
          <w:rFonts w:ascii="Arial" w:hAnsi="Arial"/>
        </w:rPr>
        <w:tab/>
      </w:r>
      <w:r w:rsidR="00335568" w:rsidRPr="00975C91">
        <w:rPr>
          <w:rFonts w:ascii="Arial" w:hAnsi="Arial"/>
        </w:rPr>
        <w:t xml:space="preserve">The </w:t>
      </w:r>
      <w:r w:rsidR="00D47376">
        <w:rPr>
          <w:rFonts w:ascii="Arial" w:hAnsi="Arial"/>
        </w:rPr>
        <w:t>l</w:t>
      </w:r>
      <w:r w:rsidR="00563606">
        <w:rPr>
          <w:rFonts w:ascii="Arial" w:hAnsi="Arial"/>
        </w:rPr>
        <w:t>icence</w:t>
      </w:r>
      <w:r w:rsidR="00335568" w:rsidRPr="00975C91">
        <w:rPr>
          <w:rFonts w:ascii="Arial" w:hAnsi="Arial"/>
        </w:rPr>
        <w:t xml:space="preserve"> holder is responsible for </w:t>
      </w:r>
      <w:r w:rsidR="00B5703B">
        <w:rPr>
          <w:rFonts w:ascii="Arial" w:hAnsi="Arial"/>
        </w:rPr>
        <w:t xml:space="preserve">overall event health and safety </w:t>
      </w:r>
      <w:r w:rsidR="00335568" w:rsidRPr="00975C91">
        <w:rPr>
          <w:rFonts w:ascii="Arial" w:hAnsi="Arial"/>
        </w:rPr>
        <w:t xml:space="preserve">in accordance </w:t>
      </w:r>
      <w:r w:rsidR="00642909" w:rsidRPr="00975C91">
        <w:rPr>
          <w:rFonts w:ascii="Arial" w:hAnsi="Arial"/>
        </w:rPr>
        <w:t xml:space="preserve">with </w:t>
      </w:r>
      <w:r w:rsidR="00B5703B">
        <w:rPr>
          <w:rFonts w:ascii="Arial" w:hAnsi="Arial"/>
        </w:rPr>
        <w:t xml:space="preserve">the public entertainment </w:t>
      </w:r>
      <w:r w:rsidR="00505E4E">
        <w:rPr>
          <w:rFonts w:ascii="Arial" w:hAnsi="Arial"/>
        </w:rPr>
        <w:t>l</w:t>
      </w:r>
      <w:r w:rsidR="00563606">
        <w:rPr>
          <w:rFonts w:ascii="Arial" w:hAnsi="Arial"/>
        </w:rPr>
        <w:t>icence</w:t>
      </w:r>
      <w:r w:rsidR="00B5703B">
        <w:rPr>
          <w:rFonts w:ascii="Arial" w:hAnsi="Arial"/>
        </w:rPr>
        <w:t xml:space="preserve"> conditions and all relevant statute</w:t>
      </w:r>
      <w:r w:rsidR="00505E4E">
        <w:rPr>
          <w:rFonts w:ascii="Arial" w:hAnsi="Arial"/>
        </w:rPr>
        <w:t>s</w:t>
      </w:r>
      <w:r w:rsidR="00B5703B">
        <w:rPr>
          <w:rFonts w:ascii="Arial" w:hAnsi="Arial"/>
        </w:rPr>
        <w:t xml:space="preserve"> ( e.g. the Health and Safety at Work etc Act 1974 and relevant statutory  instruments).  In carrying out this duty the </w:t>
      </w:r>
      <w:r w:rsidR="00505E4E">
        <w:rPr>
          <w:rFonts w:ascii="Arial" w:hAnsi="Arial"/>
        </w:rPr>
        <w:t>l</w:t>
      </w:r>
      <w:r w:rsidR="00563606">
        <w:rPr>
          <w:rFonts w:ascii="Arial" w:hAnsi="Arial"/>
        </w:rPr>
        <w:t>icence</w:t>
      </w:r>
      <w:r w:rsidR="00B5703B">
        <w:rPr>
          <w:rFonts w:ascii="Arial" w:hAnsi="Arial"/>
        </w:rPr>
        <w:t xml:space="preserve"> holder must pay due regard to approved codes of practice, official guidance and industry good practice.  </w:t>
      </w:r>
    </w:p>
    <w:p w14:paraId="701F4679" w14:textId="77777777" w:rsidR="00335568" w:rsidRPr="00975C91" w:rsidRDefault="00335568" w:rsidP="00F92F95">
      <w:pPr>
        <w:tabs>
          <w:tab w:val="left" w:pos="1787"/>
        </w:tabs>
        <w:jc w:val="both"/>
        <w:rPr>
          <w:rFonts w:ascii="Arial" w:hAnsi="Arial"/>
          <w:b/>
          <w:u w:val="single"/>
        </w:rPr>
      </w:pPr>
    </w:p>
    <w:p w14:paraId="7ADF818C" w14:textId="77777777" w:rsidR="00335568" w:rsidRPr="00975C91" w:rsidRDefault="00A60224" w:rsidP="00335568">
      <w:pPr>
        <w:ind w:left="720" w:hanging="720"/>
        <w:jc w:val="both"/>
        <w:rPr>
          <w:rFonts w:ascii="Arial" w:hAnsi="Arial" w:cs="Arial"/>
        </w:rPr>
      </w:pPr>
      <w:r>
        <w:rPr>
          <w:rFonts w:ascii="Arial" w:hAnsi="Arial" w:cs="Arial"/>
        </w:rPr>
        <w:t>2</w:t>
      </w:r>
      <w:r w:rsidR="00A20A0F">
        <w:rPr>
          <w:rFonts w:ascii="Arial" w:hAnsi="Arial" w:cs="Arial"/>
        </w:rPr>
        <w:t>.</w:t>
      </w:r>
      <w:r w:rsidR="00167608">
        <w:rPr>
          <w:rFonts w:ascii="Arial" w:hAnsi="Arial" w:cs="Arial"/>
        </w:rPr>
        <w:t>4</w:t>
      </w:r>
      <w:r w:rsidR="00335568" w:rsidRPr="00975C91">
        <w:rPr>
          <w:rFonts w:ascii="Arial" w:hAnsi="Arial" w:cs="Arial"/>
        </w:rPr>
        <w:tab/>
        <w:t xml:space="preserve">The </w:t>
      </w:r>
      <w:r w:rsidR="00505E4E">
        <w:rPr>
          <w:rFonts w:ascii="Arial" w:hAnsi="Arial" w:cs="Arial"/>
        </w:rPr>
        <w:t>l</w:t>
      </w:r>
      <w:r w:rsidR="00563606">
        <w:rPr>
          <w:rFonts w:ascii="Arial" w:hAnsi="Arial" w:cs="Arial"/>
        </w:rPr>
        <w:t>icence</w:t>
      </w:r>
      <w:r w:rsidR="00335568" w:rsidRPr="00975C91">
        <w:rPr>
          <w:rFonts w:ascii="Arial" w:hAnsi="Arial" w:cs="Arial"/>
        </w:rPr>
        <w:t xml:space="preserve"> holder is responsible for the health, safety and welfare of people attending the event as well as employees, </w:t>
      </w:r>
      <w:r w:rsidR="00B5703B" w:rsidRPr="00975C91">
        <w:rPr>
          <w:rFonts w:ascii="Arial" w:hAnsi="Arial" w:cs="Arial"/>
        </w:rPr>
        <w:t>contractors</w:t>
      </w:r>
      <w:r w:rsidR="00B5703B">
        <w:rPr>
          <w:rFonts w:ascii="Arial" w:hAnsi="Arial" w:cs="Arial"/>
        </w:rPr>
        <w:t>,</w:t>
      </w:r>
      <w:r w:rsidR="00B5703B" w:rsidRPr="00975C91">
        <w:rPr>
          <w:rFonts w:ascii="Arial" w:hAnsi="Arial" w:cs="Arial"/>
        </w:rPr>
        <w:t xml:space="preserve"> sub-contractors</w:t>
      </w:r>
      <w:r w:rsidR="00B5703B">
        <w:rPr>
          <w:rFonts w:ascii="Arial" w:hAnsi="Arial" w:cs="Arial"/>
        </w:rPr>
        <w:t xml:space="preserve"> and other persons affected by event activities.</w:t>
      </w:r>
      <w:r w:rsidR="00B5703B" w:rsidRPr="00975C91">
        <w:rPr>
          <w:rFonts w:ascii="Arial" w:hAnsi="Arial" w:cs="Arial"/>
        </w:rPr>
        <w:t xml:space="preserve">  </w:t>
      </w:r>
      <w:r w:rsidR="00335568" w:rsidRPr="00975C91">
        <w:rPr>
          <w:rFonts w:ascii="Arial" w:hAnsi="Arial" w:cs="Arial"/>
        </w:rPr>
        <w:t xml:space="preserve">  </w:t>
      </w:r>
    </w:p>
    <w:p w14:paraId="6B79BFC8" w14:textId="77777777" w:rsidR="00335568" w:rsidRPr="00975C91" w:rsidRDefault="00335568" w:rsidP="00335568">
      <w:pPr>
        <w:jc w:val="both"/>
        <w:rPr>
          <w:rFonts w:ascii="Arial" w:hAnsi="Arial" w:cs="Arial"/>
        </w:rPr>
      </w:pPr>
    </w:p>
    <w:p w14:paraId="38BF5976" w14:textId="77777777" w:rsidR="00837DA8" w:rsidRDefault="00167608" w:rsidP="00094243">
      <w:pPr>
        <w:ind w:left="720" w:hanging="720"/>
        <w:jc w:val="both"/>
        <w:rPr>
          <w:rFonts w:ascii="Arial" w:hAnsi="Arial" w:cs="Arial"/>
        </w:rPr>
      </w:pPr>
      <w:r>
        <w:rPr>
          <w:rFonts w:ascii="Arial" w:hAnsi="Arial" w:cs="Arial"/>
        </w:rPr>
        <w:t>2.5</w:t>
      </w:r>
      <w:r w:rsidR="00335568" w:rsidRPr="00975C91">
        <w:rPr>
          <w:rFonts w:ascii="Arial" w:hAnsi="Arial" w:cs="Arial"/>
        </w:rPr>
        <w:tab/>
        <w:t xml:space="preserve">The </w:t>
      </w:r>
      <w:r w:rsidR="00505E4E">
        <w:rPr>
          <w:rFonts w:ascii="Arial" w:hAnsi="Arial" w:cs="Arial"/>
        </w:rPr>
        <w:t>l</w:t>
      </w:r>
      <w:r w:rsidR="00563606">
        <w:rPr>
          <w:rFonts w:ascii="Arial" w:hAnsi="Arial" w:cs="Arial"/>
        </w:rPr>
        <w:t>icence</w:t>
      </w:r>
      <w:r w:rsidR="00335568" w:rsidRPr="00975C91">
        <w:rPr>
          <w:rFonts w:ascii="Arial" w:hAnsi="Arial" w:cs="Arial"/>
        </w:rPr>
        <w:t xml:space="preserve"> holder or a person nominated by the </w:t>
      </w:r>
      <w:r w:rsidR="00505E4E">
        <w:rPr>
          <w:rFonts w:ascii="Arial" w:hAnsi="Arial" w:cs="Arial"/>
        </w:rPr>
        <w:t>l</w:t>
      </w:r>
      <w:r w:rsidR="00563606">
        <w:rPr>
          <w:rFonts w:ascii="Arial" w:hAnsi="Arial" w:cs="Arial"/>
        </w:rPr>
        <w:t>icence</w:t>
      </w:r>
      <w:r w:rsidR="00335568" w:rsidRPr="00975C91">
        <w:rPr>
          <w:rFonts w:ascii="Arial" w:hAnsi="Arial" w:cs="Arial"/>
        </w:rPr>
        <w:t xml:space="preserve"> holder must pro</w:t>
      </w:r>
      <w:r w:rsidR="001126B5" w:rsidRPr="00975C91">
        <w:rPr>
          <w:rFonts w:ascii="Arial" w:hAnsi="Arial" w:cs="Arial"/>
        </w:rPr>
        <w:t>vide</w:t>
      </w:r>
      <w:r w:rsidR="00642909" w:rsidRPr="00975C91">
        <w:rPr>
          <w:rFonts w:ascii="Arial" w:hAnsi="Arial" w:cs="Arial"/>
        </w:rPr>
        <w:t>,</w:t>
      </w:r>
      <w:r w:rsidR="001126B5" w:rsidRPr="00975C91">
        <w:rPr>
          <w:rFonts w:ascii="Arial" w:hAnsi="Arial" w:cs="Arial"/>
        </w:rPr>
        <w:t xml:space="preserve"> in advance of the event, </w:t>
      </w:r>
      <w:r w:rsidR="00853D37">
        <w:rPr>
          <w:rFonts w:ascii="Arial" w:hAnsi="Arial" w:cs="Arial"/>
        </w:rPr>
        <w:t xml:space="preserve">an </w:t>
      </w:r>
      <w:r w:rsidR="00853D37" w:rsidRPr="00757891">
        <w:rPr>
          <w:rFonts w:ascii="Arial" w:hAnsi="Arial" w:cs="Arial"/>
          <w:b/>
        </w:rPr>
        <w:t>'Event Safety Plan'</w:t>
      </w:r>
      <w:r w:rsidR="00853D37">
        <w:rPr>
          <w:rFonts w:ascii="Arial" w:hAnsi="Arial" w:cs="Arial"/>
        </w:rPr>
        <w:t xml:space="preserve"> based on </w:t>
      </w:r>
      <w:r w:rsidR="001126B5" w:rsidRPr="00975C91">
        <w:rPr>
          <w:rFonts w:ascii="Arial" w:hAnsi="Arial" w:cs="Arial"/>
        </w:rPr>
        <w:t xml:space="preserve">suitable </w:t>
      </w:r>
      <w:r w:rsidR="00642909" w:rsidRPr="00975C91">
        <w:rPr>
          <w:rFonts w:ascii="Arial" w:hAnsi="Arial" w:cs="Arial"/>
        </w:rPr>
        <w:t>and sufficient risk assessments of the planned activities/tasks which include</w:t>
      </w:r>
      <w:r w:rsidR="00335568" w:rsidRPr="00975C91">
        <w:rPr>
          <w:rFonts w:ascii="Arial" w:hAnsi="Arial" w:cs="Arial"/>
        </w:rPr>
        <w:t xml:space="preserve"> any </w:t>
      </w:r>
      <w:r w:rsidR="00642909" w:rsidRPr="00975C91">
        <w:rPr>
          <w:rFonts w:ascii="Arial" w:hAnsi="Arial" w:cs="Arial"/>
        </w:rPr>
        <w:t>hazards or risks</w:t>
      </w:r>
      <w:r w:rsidR="00335568" w:rsidRPr="00975C91">
        <w:rPr>
          <w:rFonts w:ascii="Arial" w:hAnsi="Arial" w:cs="Arial"/>
        </w:rPr>
        <w:t xml:space="preserve"> involved with those activities and any planned control measures to remove or mitigate the risk of harm arising from the identified hazards.</w:t>
      </w:r>
      <w:r w:rsidR="00094243">
        <w:rPr>
          <w:rFonts w:ascii="Arial" w:hAnsi="Arial" w:cs="Arial"/>
        </w:rPr>
        <w:t xml:space="preserve">  </w:t>
      </w:r>
      <w:r w:rsidR="00335568" w:rsidRPr="00975C91">
        <w:rPr>
          <w:rFonts w:ascii="Arial" w:hAnsi="Arial" w:cs="Arial"/>
        </w:rPr>
        <w:t xml:space="preserve"> </w:t>
      </w:r>
    </w:p>
    <w:p w14:paraId="1FD7DCCF" w14:textId="77777777" w:rsidR="00837DA8" w:rsidRDefault="00837DA8" w:rsidP="00094243">
      <w:pPr>
        <w:ind w:left="720" w:hanging="720"/>
        <w:jc w:val="both"/>
        <w:rPr>
          <w:rFonts w:ascii="Arial" w:hAnsi="Arial" w:cs="Arial"/>
        </w:rPr>
      </w:pPr>
    </w:p>
    <w:p w14:paraId="373EBBFB" w14:textId="77777777" w:rsidR="00094243" w:rsidRDefault="00167608" w:rsidP="00094243">
      <w:pPr>
        <w:ind w:left="720" w:hanging="720"/>
        <w:jc w:val="both"/>
        <w:rPr>
          <w:rFonts w:ascii="Arial" w:hAnsi="Arial" w:cs="Arial"/>
        </w:rPr>
      </w:pPr>
      <w:r>
        <w:rPr>
          <w:rFonts w:ascii="Arial" w:hAnsi="Arial" w:cs="Arial"/>
        </w:rPr>
        <w:t>2.6</w:t>
      </w:r>
      <w:r w:rsidR="00837DA8">
        <w:rPr>
          <w:rFonts w:ascii="Arial" w:hAnsi="Arial" w:cs="Arial"/>
        </w:rPr>
        <w:tab/>
      </w:r>
      <w:r w:rsidR="00094243">
        <w:rPr>
          <w:rFonts w:ascii="Arial" w:hAnsi="Arial" w:cs="Arial"/>
        </w:rPr>
        <w:t xml:space="preserve">The Event </w:t>
      </w:r>
      <w:r w:rsidR="00255E11">
        <w:rPr>
          <w:rFonts w:ascii="Arial" w:hAnsi="Arial" w:cs="Arial"/>
        </w:rPr>
        <w:t xml:space="preserve">Safety </w:t>
      </w:r>
      <w:r w:rsidR="00094243">
        <w:rPr>
          <w:rFonts w:ascii="Arial" w:hAnsi="Arial" w:cs="Arial"/>
        </w:rPr>
        <w:t xml:space="preserve">Plan shall describe the overall management and organisational arrangements for the event and, either in the Plan or associated documents, arrangements for complying with </w:t>
      </w:r>
      <w:r w:rsidR="00505E4E">
        <w:rPr>
          <w:rFonts w:ascii="Arial" w:hAnsi="Arial" w:cs="Arial"/>
        </w:rPr>
        <w:t>l</w:t>
      </w:r>
      <w:r w:rsidR="00563606">
        <w:rPr>
          <w:rFonts w:ascii="Arial" w:hAnsi="Arial" w:cs="Arial"/>
        </w:rPr>
        <w:t>icence</w:t>
      </w:r>
      <w:r w:rsidR="00094243">
        <w:rPr>
          <w:rFonts w:ascii="Arial" w:hAnsi="Arial" w:cs="Arial"/>
        </w:rPr>
        <w:t xml:space="preserve"> conditions, relevant statute and the appropriate welfare standards.</w:t>
      </w:r>
      <w:r w:rsidR="00837DA8">
        <w:rPr>
          <w:rFonts w:ascii="Arial" w:hAnsi="Arial" w:cs="Arial"/>
        </w:rPr>
        <w:t xml:space="preserve">  </w:t>
      </w:r>
      <w:r w:rsidR="00837DA8" w:rsidRPr="00837DA8">
        <w:rPr>
          <w:rFonts w:ascii="Arial" w:hAnsi="Arial" w:cs="Arial"/>
          <w:b/>
        </w:rPr>
        <w:t xml:space="preserve">The person or persons </w:t>
      </w:r>
      <w:r w:rsidR="00837DA8">
        <w:rPr>
          <w:rFonts w:ascii="Arial" w:hAnsi="Arial" w:cs="Arial"/>
          <w:b/>
        </w:rPr>
        <w:t>'</w:t>
      </w:r>
      <w:r w:rsidR="00837DA8" w:rsidRPr="00837DA8">
        <w:rPr>
          <w:rFonts w:ascii="Arial" w:hAnsi="Arial" w:cs="Arial"/>
          <w:b/>
        </w:rPr>
        <w:t>named</w:t>
      </w:r>
      <w:r w:rsidR="00837DA8">
        <w:rPr>
          <w:rFonts w:ascii="Arial" w:hAnsi="Arial" w:cs="Arial"/>
          <w:b/>
        </w:rPr>
        <w:t>'</w:t>
      </w:r>
      <w:r w:rsidR="00837DA8" w:rsidRPr="00837DA8">
        <w:rPr>
          <w:rFonts w:ascii="Arial" w:hAnsi="Arial" w:cs="Arial"/>
          <w:b/>
        </w:rPr>
        <w:t xml:space="preserve"> in the event plan as responsible for particular management functions (e.g. Event Manager) must be available</w:t>
      </w:r>
      <w:r w:rsidR="00837DA8">
        <w:rPr>
          <w:rFonts w:ascii="Arial" w:hAnsi="Arial" w:cs="Arial"/>
          <w:b/>
        </w:rPr>
        <w:t xml:space="preserve"> at the event site</w:t>
      </w:r>
      <w:r w:rsidR="00837DA8" w:rsidRPr="00837DA8">
        <w:rPr>
          <w:rFonts w:ascii="Arial" w:hAnsi="Arial" w:cs="Arial"/>
          <w:b/>
        </w:rPr>
        <w:t xml:space="preserve"> </w:t>
      </w:r>
      <w:r w:rsidR="00837DA8">
        <w:rPr>
          <w:rFonts w:ascii="Arial" w:hAnsi="Arial" w:cs="Arial"/>
          <w:b/>
        </w:rPr>
        <w:t xml:space="preserve">and capable of carrying out those functions </w:t>
      </w:r>
      <w:r w:rsidR="00837DA8" w:rsidRPr="00837DA8">
        <w:rPr>
          <w:rFonts w:ascii="Arial" w:hAnsi="Arial" w:cs="Arial"/>
          <w:b/>
        </w:rPr>
        <w:t>for the duration of the event.</w:t>
      </w:r>
      <w:r w:rsidR="00837DA8">
        <w:rPr>
          <w:rFonts w:ascii="Arial" w:hAnsi="Arial" w:cs="Arial"/>
          <w:b/>
        </w:rPr>
        <w:t xml:space="preserve">  </w:t>
      </w:r>
      <w:r w:rsidR="00837DA8">
        <w:rPr>
          <w:rFonts w:ascii="Arial" w:hAnsi="Arial" w:cs="Arial"/>
        </w:rPr>
        <w:t xml:space="preserve">    </w:t>
      </w:r>
    </w:p>
    <w:p w14:paraId="7CBE4A4C" w14:textId="77777777" w:rsidR="00094243" w:rsidRDefault="00094243" w:rsidP="00094243">
      <w:pPr>
        <w:ind w:left="720"/>
        <w:jc w:val="both"/>
        <w:rPr>
          <w:rFonts w:ascii="Arial" w:hAnsi="Arial" w:cs="Arial"/>
        </w:rPr>
      </w:pPr>
    </w:p>
    <w:p w14:paraId="2B3535B4" w14:textId="77777777" w:rsidR="00094243" w:rsidRDefault="00167608" w:rsidP="00094243">
      <w:pPr>
        <w:ind w:left="720" w:hanging="720"/>
        <w:jc w:val="both"/>
        <w:rPr>
          <w:rFonts w:ascii="Arial" w:hAnsi="Arial" w:cs="Arial"/>
        </w:rPr>
      </w:pPr>
      <w:r>
        <w:rPr>
          <w:rFonts w:ascii="Arial" w:hAnsi="Arial" w:cs="Arial"/>
        </w:rPr>
        <w:lastRenderedPageBreak/>
        <w:t>2.7</w:t>
      </w:r>
      <w:r w:rsidR="00094243">
        <w:rPr>
          <w:rFonts w:ascii="Arial" w:hAnsi="Arial" w:cs="Arial"/>
        </w:rPr>
        <w:tab/>
        <w:t xml:space="preserve">The applicant shall provide either in the Event Plan or an associated document a procedure for reporting accidents and incidents to the relevant agencies  </w:t>
      </w:r>
    </w:p>
    <w:p w14:paraId="335A0A0A" w14:textId="77777777" w:rsidR="007212BF" w:rsidRDefault="007212BF" w:rsidP="000467BE">
      <w:pPr>
        <w:ind w:left="720" w:hanging="720"/>
        <w:jc w:val="both"/>
        <w:rPr>
          <w:rFonts w:ascii="Arial" w:hAnsi="Arial" w:cs="Arial"/>
          <w:b/>
          <w:u w:val="single"/>
        </w:rPr>
      </w:pPr>
    </w:p>
    <w:p w14:paraId="203FFEB2" w14:textId="77777777" w:rsidR="00853D37" w:rsidRDefault="00335568" w:rsidP="00335568">
      <w:pPr>
        <w:ind w:left="720"/>
        <w:jc w:val="both"/>
        <w:rPr>
          <w:rFonts w:ascii="Arial" w:hAnsi="Arial" w:cs="Arial"/>
        </w:rPr>
      </w:pPr>
      <w:r w:rsidRPr="00596E53">
        <w:rPr>
          <w:rFonts w:ascii="Arial" w:hAnsi="Arial" w:cs="Arial"/>
          <w:b/>
          <w:u w:val="single"/>
        </w:rPr>
        <w:t>Note</w:t>
      </w:r>
      <w:r w:rsidR="00757891">
        <w:rPr>
          <w:rFonts w:ascii="Arial" w:hAnsi="Arial" w:cs="Arial"/>
          <w:b/>
          <w:u w:val="single"/>
        </w:rPr>
        <w:t>s</w:t>
      </w:r>
      <w:r w:rsidRPr="00596E53">
        <w:rPr>
          <w:rFonts w:ascii="Arial" w:hAnsi="Arial" w:cs="Arial"/>
          <w:b/>
        </w:rPr>
        <w:t>:</w:t>
      </w:r>
      <w:r>
        <w:rPr>
          <w:rFonts w:ascii="Arial" w:hAnsi="Arial" w:cs="Arial"/>
        </w:rPr>
        <w:tab/>
      </w:r>
    </w:p>
    <w:p w14:paraId="521ABD11" w14:textId="77777777" w:rsidR="00853D37" w:rsidRDefault="00853D37" w:rsidP="00335568">
      <w:pPr>
        <w:ind w:left="720"/>
        <w:jc w:val="both"/>
        <w:rPr>
          <w:rFonts w:ascii="Arial" w:hAnsi="Arial" w:cs="Arial"/>
        </w:rPr>
      </w:pPr>
    </w:p>
    <w:p w14:paraId="66D41D2D" w14:textId="77777777" w:rsidR="00853D37" w:rsidRDefault="00853D37" w:rsidP="00055443">
      <w:pPr>
        <w:ind w:left="1440" w:hanging="720"/>
        <w:jc w:val="both"/>
        <w:rPr>
          <w:rFonts w:ascii="Arial" w:hAnsi="Arial" w:cs="Arial"/>
        </w:rPr>
      </w:pPr>
      <w:r>
        <w:rPr>
          <w:rFonts w:ascii="Arial" w:hAnsi="Arial" w:cs="Arial"/>
        </w:rPr>
        <w:t>1.</w:t>
      </w:r>
      <w:r>
        <w:rPr>
          <w:rFonts w:ascii="Arial" w:hAnsi="Arial" w:cs="Arial"/>
        </w:rPr>
        <w:tab/>
      </w:r>
      <w:r w:rsidR="00757891">
        <w:rPr>
          <w:rFonts w:ascii="Arial" w:hAnsi="Arial" w:cs="Arial"/>
        </w:rPr>
        <w:t>'Event Safety Plan' g</w:t>
      </w:r>
      <w:r>
        <w:rPr>
          <w:rFonts w:ascii="Arial" w:hAnsi="Arial" w:cs="Arial"/>
        </w:rPr>
        <w:t xml:space="preserve">uidance </w:t>
      </w:r>
      <w:r w:rsidR="00757891">
        <w:rPr>
          <w:rFonts w:ascii="Arial" w:hAnsi="Arial" w:cs="Arial"/>
        </w:rPr>
        <w:t>is available through the Health and Safety Executive and Dundee City Council.</w:t>
      </w:r>
      <w:r>
        <w:rPr>
          <w:rFonts w:ascii="Arial" w:hAnsi="Arial" w:cs="Arial"/>
        </w:rPr>
        <w:t xml:space="preserve"> </w:t>
      </w:r>
    </w:p>
    <w:p w14:paraId="727025AE" w14:textId="77777777" w:rsidR="00853D37" w:rsidRDefault="00853D37" w:rsidP="00335568">
      <w:pPr>
        <w:ind w:left="720"/>
        <w:jc w:val="both"/>
        <w:rPr>
          <w:rFonts w:ascii="Arial" w:hAnsi="Arial" w:cs="Arial"/>
        </w:rPr>
      </w:pPr>
    </w:p>
    <w:p w14:paraId="53627859" w14:textId="77777777" w:rsidR="00335568" w:rsidRDefault="00853D37" w:rsidP="00055443">
      <w:pPr>
        <w:ind w:left="1440" w:hanging="720"/>
        <w:jc w:val="both"/>
        <w:rPr>
          <w:rFonts w:ascii="Arial" w:hAnsi="Arial" w:cs="Arial"/>
          <w:lang w:val="en-GB"/>
        </w:rPr>
      </w:pPr>
      <w:r>
        <w:rPr>
          <w:rFonts w:ascii="Arial" w:hAnsi="Arial" w:cs="Arial"/>
        </w:rPr>
        <w:t>2.</w:t>
      </w:r>
      <w:r>
        <w:rPr>
          <w:rFonts w:ascii="Arial" w:hAnsi="Arial" w:cs="Arial"/>
        </w:rPr>
        <w:tab/>
      </w:r>
      <w:r w:rsidR="00335568" w:rsidRPr="00975C91">
        <w:rPr>
          <w:rFonts w:ascii="Arial" w:hAnsi="Arial" w:cs="Arial"/>
        </w:rPr>
        <w:t xml:space="preserve">Risk assessments are to be carried out by a competent person.  </w:t>
      </w:r>
      <w:r w:rsidR="00335568" w:rsidRPr="00975C91">
        <w:rPr>
          <w:rFonts w:ascii="Arial" w:hAnsi="Arial" w:cs="Arial"/>
          <w:lang w:val="en-GB"/>
        </w:rPr>
        <w:t xml:space="preserve">The </w:t>
      </w:r>
      <w:r w:rsidR="00642909" w:rsidRPr="00975C91">
        <w:rPr>
          <w:rFonts w:ascii="Arial" w:hAnsi="Arial" w:cs="Arial"/>
          <w:lang w:val="en-GB"/>
        </w:rPr>
        <w:t>Management of Health and Safety at Work Regulations 1999</w:t>
      </w:r>
      <w:r w:rsidR="00335568" w:rsidRPr="00975C91">
        <w:rPr>
          <w:rFonts w:ascii="Arial" w:hAnsi="Arial" w:cs="Arial"/>
          <w:lang w:val="en-GB"/>
        </w:rPr>
        <w:t xml:space="preserve"> state that a person shall be competent where he has sufficient training and experience or knowledge and other qualities</w:t>
      </w:r>
      <w:r w:rsidR="00027FDC" w:rsidRPr="00975C91">
        <w:rPr>
          <w:rFonts w:ascii="Arial" w:hAnsi="Arial" w:cs="Arial"/>
          <w:lang w:val="en-GB"/>
        </w:rPr>
        <w:t xml:space="preserve"> properly</w:t>
      </w:r>
      <w:r w:rsidR="00335568" w:rsidRPr="00975C91">
        <w:rPr>
          <w:rFonts w:ascii="Arial" w:hAnsi="Arial" w:cs="Arial"/>
          <w:lang w:val="en-GB"/>
        </w:rPr>
        <w:t xml:space="preserve"> to enable him to assist in undertaking a risk assessment.</w:t>
      </w:r>
    </w:p>
    <w:p w14:paraId="03AFDD28" w14:textId="77777777" w:rsidR="004B313B" w:rsidRDefault="004B313B" w:rsidP="004B313B">
      <w:pPr>
        <w:jc w:val="both"/>
        <w:rPr>
          <w:rFonts w:ascii="Arial" w:hAnsi="Arial" w:cs="Arial"/>
          <w:lang w:val="en-GB"/>
        </w:rPr>
      </w:pPr>
    </w:p>
    <w:p w14:paraId="0CC3ED73" w14:textId="77777777" w:rsidR="004B313B" w:rsidRDefault="00167608" w:rsidP="004B313B">
      <w:pPr>
        <w:ind w:left="720" w:hanging="720"/>
        <w:jc w:val="both"/>
        <w:rPr>
          <w:rFonts w:ascii="Arial" w:hAnsi="Arial" w:cs="Arial"/>
          <w:lang w:val="en-GB"/>
        </w:rPr>
      </w:pPr>
      <w:r>
        <w:rPr>
          <w:rFonts w:ascii="Arial" w:hAnsi="Arial" w:cs="Arial"/>
          <w:lang w:val="en-GB"/>
        </w:rPr>
        <w:t>2.8</w:t>
      </w:r>
      <w:r w:rsidR="004B313B">
        <w:rPr>
          <w:rFonts w:ascii="Arial" w:hAnsi="Arial" w:cs="Arial"/>
          <w:lang w:val="en-GB"/>
        </w:rPr>
        <w:tab/>
        <w:t>The Event Safety Plan must include all documents required under the</w:t>
      </w:r>
      <w:r w:rsidR="000467BE">
        <w:rPr>
          <w:rFonts w:ascii="Arial" w:hAnsi="Arial" w:cs="Arial"/>
          <w:lang w:val="en-GB"/>
        </w:rPr>
        <w:t xml:space="preserve"> Health and Safety at Work etc A</w:t>
      </w:r>
      <w:r w:rsidR="004B313B">
        <w:rPr>
          <w:rFonts w:ascii="Arial" w:hAnsi="Arial" w:cs="Arial"/>
          <w:lang w:val="en-GB"/>
        </w:rPr>
        <w:t xml:space="preserve">ct 1974 and associated legislation such as health and </w:t>
      </w:r>
      <w:r w:rsidR="00094243">
        <w:rPr>
          <w:rFonts w:ascii="Arial" w:hAnsi="Arial" w:cs="Arial"/>
          <w:lang w:val="en-GB"/>
        </w:rPr>
        <w:t>safety policies, risk assessments, risk control procedures and relevant certificates.</w:t>
      </w:r>
    </w:p>
    <w:p w14:paraId="537904CE" w14:textId="77777777" w:rsidR="004B313B" w:rsidRDefault="004B313B" w:rsidP="004B313B">
      <w:pPr>
        <w:ind w:left="720" w:hanging="720"/>
        <w:jc w:val="both"/>
        <w:rPr>
          <w:rFonts w:ascii="Arial" w:hAnsi="Arial" w:cs="Arial"/>
          <w:lang w:val="en-GB"/>
        </w:rPr>
      </w:pPr>
    </w:p>
    <w:p w14:paraId="64BA3D3B" w14:textId="77777777" w:rsidR="00757891" w:rsidRDefault="00A60224" w:rsidP="00757891">
      <w:pPr>
        <w:ind w:left="720" w:hanging="720"/>
        <w:jc w:val="both"/>
        <w:rPr>
          <w:rFonts w:ascii="Arial" w:hAnsi="Arial" w:cs="Arial"/>
          <w:lang w:val="en-GB"/>
        </w:rPr>
      </w:pPr>
      <w:r>
        <w:rPr>
          <w:rFonts w:ascii="Arial" w:hAnsi="Arial" w:cs="Arial"/>
          <w:lang w:val="en-GB"/>
        </w:rPr>
        <w:t>2.</w:t>
      </w:r>
      <w:r w:rsidR="00167608">
        <w:rPr>
          <w:rFonts w:ascii="Arial" w:hAnsi="Arial" w:cs="Arial"/>
          <w:lang w:val="en-GB"/>
        </w:rPr>
        <w:t>9</w:t>
      </w:r>
      <w:r w:rsidR="004B313B">
        <w:rPr>
          <w:rFonts w:ascii="Arial" w:hAnsi="Arial" w:cs="Arial"/>
          <w:lang w:val="en-GB"/>
        </w:rPr>
        <w:tab/>
        <w:t xml:space="preserve">The Event Safety Plan must include any other documents or certificates </w:t>
      </w:r>
      <w:r w:rsidR="0011719A">
        <w:rPr>
          <w:rFonts w:ascii="Arial" w:hAnsi="Arial" w:cs="Arial"/>
          <w:lang w:val="en-GB"/>
        </w:rPr>
        <w:t xml:space="preserve">deemed by the Council </w:t>
      </w:r>
      <w:r w:rsidR="004B313B">
        <w:rPr>
          <w:rFonts w:ascii="Arial" w:hAnsi="Arial" w:cs="Arial"/>
          <w:lang w:val="en-GB"/>
        </w:rPr>
        <w:t xml:space="preserve">to be necessary for safeguarding the health and safety of those attending or working at the event and any other </w:t>
      </w:r>
      <w:r w:rsidR="00B2522C">
        <w:rPr>
          <w:rFonts w:ascii="Arial" w:hAnsi="Arial" w:cs="Arial"/>
          <w:lang w:val="en-GB"/>
        </w:rPr>
        <w:t>p</w:t>
      </w:r>
      <w:r w:rsidR="004B313B">
        <w:rPr>
          <w:rFonts w:ascii="Arial" w:hAnsi="Arial" w:cs="Arial"/>
          <w:lang w:val="en-GB"/>
        </w:rPr>
        <w:t xml:space="preserve">erson affected by the events activities and </w:t>
      </w:r>
      <w:r w:rsidR="00757891">
        <w:rPr>
          <w:rFonts w:ascii="Arial" w:hAnsi="Arial" w:cs="Arial"/>
          <w:lang w:val="en-GB"/>
        </w:rPr>
        <w:t>deemed reasonable at the time by</w:t>
      </w:r>
      <w:r w:rsidR="0011719A">
        <w:rPr>
          <w:rFonts w:ascii="Arial" w:hAnsi="Arial" w:cs="Arial"/>
          <w:lang w:val="en-GB"/>
        </w:rPr>
        <w:t xml:space="preserve"> Dundee City Council</w:t>
      </w:r>
      <w:r w:rsidR="00757891">
        <w:rPr>
          <w:rFonts w:ascii="Arial" w:hAnsi="Arial" w:cs="Arial"/>
          <w:lang w:val="en-GB"/>
        </w:rPr>
        <w:t>.</w:t>
      </w:r>
    </w:p>
    <w:p w14:paraId="57CBFDF0" w14:textId="77777777" w:rsidR="007603B7" w:rsidRDefault="007603B7" w:rsidP="00757891">
      <w:pPr>
        <w:ind w:left="720" w:hanging="720"/>
        <w:jc w:val="both"/>
        <w:rPr>
          <w:rFonts w:ascii="Arial" w:hAnsi="Arial" w:cs="Arial"/>
          <w:lang w:val="en-GB"/>
        </w:rPr>
      </w:pPr>
    </w:p>
    <w:p w14:paraId="47D9C38B" w14:textId="77777777" w:rsidR="0065135D" w:rsidRDefault="00A60224" w:rsidP="0065135D">
      <w:pPr>
        <w:ind w:left="720" w:hanging="720"/>
        <w:jc w:val="both"/>
        <w:rPr>
          <w:rFonts w:ascii="Arial" w:hAnsi="Arial"/>
        </w:rPr>
      </w:pPr>
      <w:r>
        <w:rPr>
          <w:rFonts w:ascii="Arial" w:hAnsi="Arial" w:cs="Arial"/>
          <w:lang w:val="en-GB"/>
        </w:rPr>
        <w:t>2.</w:t>
      </w:r>
      <w:r w:rsidR="00167608">
        <w:rPr>
          <w:rFonts w:ascii="Arial" w:hAnsi="Arial" w:cs="Arial"/>
          <w:lang w:val="en-GB"/>
        </w:rPr>
        <w:t>10</w:t>
      </w:r>
      <w:r w:rsidR="007603B7">
        <w:rPr>
          <w:rFonts w:ascii="Arial" w:hAnsi="Arial" w:cs="Arial"/>
          <w:lang w:val="en-GB"/>
        </w:rPr>
        <w:tab/>
      </w:r>
      <w:r w:rsidR="007603B7">
        <w:rPr>
          <w:rFonts w:ascii="Arial" w:hAnsi="Arial"/>
        </w:rPr>
        <w:t xml:space="preserve">DVLA </w:t>
      </w:r>
      <w:r w:rsidR="00563606">
        <w:rPr>
          <w:rFonts w:ascii="Arial" w:hAnsi="Arial"/>
        </w:rPr>
        <w:t>Licence</w:t>
      </w:r>
      <w:r w:rsidR="007603B7">
        <w:rPr>
          <w:rFonts w:ascii="Arial" w:hAnsi="Arial"/>
        </w:rPr>
        <w:t xml:space="preserve"> details are required by </w:t>
      </w:r>
      <w:r w:rsidR="00A13982">
        <w:rPr>
          <w:rFonts w:ascii="Arial" w:hAnsi="Arial"/>
        </w:rPr>
        <w:t>Police Scotland</w:t>
      </w:r>
      <w:r w:rsidR="007603B7">
        <w:rPr>
          <w:rFonts w:ascii="Arial" w:hAnsi="Arial"/>
        </w:rPr>
        <w:t xml:space="preserve"> to complete background checks on the applicant.</w:t>
      </w:r>
    </w:p>
    <w:p w14:paraId="082F7FCB" w14:textId="77777777" w:rsidR="0065135D" w:rsidRDefault="0065135D" w:rsidP="0065135D">
      <w:pPr>
        <w:ind w:left="720" w:hanging="720"/>
        <w:jc w:val="both"/>
        <w:rPr>
          <w:rFonts w:ascii="Arial" w:hAnsi="Arial"/>
        </w:rPr>
      </w:pPr>
    </w:p>
    <w:p w14:paraId="21464F7D" w14:textId="77777777" w:rsidR="0065135D" w:rsidRDefault="00A60224" w:rsidP="00B37148">
      <w:pPr>
        <w:ind w:left="720" w:hanging="720"/>
        <w:jc w:val="both"/>
        <w:rPr>
          <w:rFonts w:ascii="Arial" w:hAnsi="Arial"/>
        </w:rPr>
      </w:pPr>
      <w:r>
        <w:rPr>
          <w:rFonts w:ascii="Arial" w:hAnsi="Arial"/>
        </w:rPr>
        <w:t>2.</w:t>
      </w:r>
      <w:r w:rsidR="00167608">
        <w:rPr>
          <w:rFonts w:ascii="Arial" w:hAnsi="Arial"/>
        </w:rPr>
        <w:t>11</w:t>
      </w:r>
      <w:r w:rsidR="0065135D">
        <w:rPr>
          <w:rFonts w:ascii="Arial" w:hAnsi="Arial"/>
        </w:rPr>
        <w:tab/>
        <w:t>Premises and associated event activities</w:t>
      </w:r>
      <w:r w:rsidR="00B37148" w:rsidRPr="00B37148">
        <w:rPr>
          <w:rFonts w:ascii="Arial" w:hAnsi="Arial"/>
        </w:rPr>
        <w:t xml:space="preserve"> </w:t>
      </w:r>
      <w:r w:rsidR="00B37148">
        <w:rPr>
          <w:rFonts w:ascii="Arial" w:hAnsi="Arial"/>
        </w:rPr>
        <w:t>and all relevant documentation will be liable to inspection by Officers of Dundee City Council and other statutory agencies as follows:</w:t>
      </w:r>
    </w:p>
    <w:p w14:paraId="21641F7E" w14:textId="77777777" w:rsidR="0065135D" w:rsidRDefault="0065135D" w:rsidP="0065135D">
      <w:pPr>
        <w:ind w:left="720" w:hanging="720"/>
        <w:jc w:val="both"/>
        <w:rPr>
          <w:rFonts w:ascii="Arial" w:hAnsi="Arial"/>
        </w:rPr>
      </w:pPr>
    </w:p>
    <w:p w14:paraId="1918D747" w14:textId="77777777" w:rsidR="0065135D" w:rsidRDefault="0065135D" w:rsidP="0065135D">
      <w:pPr>
        <w:numPr>
          <w:ilvl w:val="0"/>
          <w:numId w:val="1"/>
        </w:numPr>
        <w:jc w:val="both"/>
        <w:rPr>
          <w:rFonts w:ascii="Arial" w:hAnsi="Arial"/>
        </w:rPr>
      </w:pPr>
      <w:r>
        <w:rPr>
          <w:rFonts w:ascii="Arial" w:hAnsi="Arial"/>
        </w:rPr>
        <w:t>Prior to the application being considered by the Licensing Committee.</w:t>
      </w:r>
    </w:p>
    <w:p w14:paraId="6907829A" w14:textId="77777777" w:rsidR="0065135D" w:rsidRDefault="0065135D" w:rsidP="0065135D">
      <w:pPr>
        <w:numPr>
          <w:ilvl w:val="0"/>
          <w:numId w:val="1"/>
        </w:numPr>
        <w:jc w:val="both"/>
        <w:rPr>
          <w:rFonts w:ascii="Arial" w:hAnsi="Arial"/>
        </w:rPr>
      </w:pPr>
      <w:r>
        <w:rPr>
          <w:rFonts w:ascii="Arial" w:hAnsi="Arial"/>
        </w:rPr>
        <w:t xml:space="preserve">Prior to the event being opened to the public along with </w:t>
      </w:r>
      <w:r w:rsidR="00A13982">
        <w:rPr>
          <w:rFonts w:ascii="Arial" w:hAnsi="Arial"/>
        </w:rPr>
        <w:t>Police Scotland</w:t>
      </w:r>
      <w:r>
        <w:rPr>
          <w:rFonts w:ascii="Arial" w:hAnsi="Arial"/>
        </w:rPr>
        <w:t xml:space="preserve"> and Tayside Fire and Rescue.</w:t>
      </w:r>
    </w:p>
    <w:p w14:paraId="602A368B" w14:textId="77777777" w:rsidR="0065135D" w:rsidRDefault="0065135D" w:rsidP="0065135D">
      <w:pPr>
        <w:numPr>
          <w:ilvl w:val="0"/>
          <w:numId w:val="1"/>
        </w:numPr>
        <w:jc w:val="both"/>
        <w:rPr>
          <w:rFonts w:ascii="Arial" w:hAnsi="Arial"/>
        </w:rPr>
      </w:pPr>
      <w:r>
        <w:rPr>
          <w:rFonts w:ascii="Arial" w:hAnsi="Arial"/>
        </w:rPr>
        <w:t>During the course of the event including the set up and take down periods.</w:t>
      </w:r>
    </w:p>
    <w:p w14:paraId="4E7B6237" w14:textId="77777777" w:rsidR="0065135D" w:rsidRDefault="0065135D" w:rsidP="0065135D">
      <w:pPr>
        <w:jc w:val="both"/>
        <w:rPr>
          <w:rFonts w:ascii="Arial" w:hAnsi="Arial"/>
        </w:rPr>
      </w:pPr>
    </w:p>
    <w:p w14:paraId="6E73AB26" w14:textId="77777777" w:rsidR="0065135D" w:rsidRDefault="0065135D" w:rsidP="0065135D">
      <w:pPr>
        <w:ind w:left="720"/>
        <w:jc w:val="both"/>
        <w:rPr>
          <w:rFonts w:ascii="Arial" w:hAnsi="Arial"/>
        </w:rPr>
      </w:pPr>
      <w:r>
        <w:rPr>
          <w:rFonts w:ascii="Arial" w:hAnsi="Arial"/>
        </w:rPr>
        <w:t xml:space="preserve">Officers </w:t>
      </w:r>
      <w:r w:rsidR="00B37148">
        <w:rPr>
          <w:rFonts w:ascii="Arial" w:hAnsi="Arial"/>
        </w:rPr>
        <w:t>of the Council may be assisted or accompanied</w:t>
      </w:r>
      <w:r>
        <w:rPr>
          <w:rFonts w:ascii="Arial" w:hAnsi="Arial"/>
        </w:rPr>
        <w:t xml:space="preserve"> during such inspections by any other competent person approved by the Council.  These Officers are acting on behalf of the Council as the licensing authority and are empowered to stop the event at any time if unsafe practices or breaches of the conditions of </w:t>
      </w:r>
      <w:r w:rsidR="00505E4E">
        <w:rPr>
          <w:rFonts w:ascii="Arial" w:hAnsi="Arial"/>
        </w:rPr>
        <w:t>l</w:t>
      </w:r>
      <w:r w:rsidR="00563606">
        <w:rPr>
          <w:rFonts w:ascii="Arial" w:hAnsi="Arial"/>
        </w:rPr>
        <w:t>icence</w:t>
      </w:r>
      <w:r>
        <w:rPr>
          <w:rFonts w:ascii="Arial" w:hAnsi="Arial"/>
        </w:rPr>
        <w:t xml:space="preserve"> are observed.</w:t>
      </w:r>
    </w:p>
    <w:p w14:paraId="6679C278" w14:textId="77777777" w:rsidR="00AA4F3C" w:rsidRDefault="00AA4F3C" w:rsidP="00335568">
      <w:pPr>
        <w:jc w:val="both"/>
        <w:rPr>
          <w:rFonts w:ascii="Arial" w:hAnsi="Arial" w:cs="Arial"/>
          <w:b/>
        </w:rPr>
      </w:pPr>
    </w:p>
    <w:p w14:paraId="6826648F" w14:textId="77777777" w:rsidR="00335568" w:rsidRDefault="00A60224" w:rsidP="00335568">
      <w:pPr>
        <w:jc w:val="both"/>
        <w:rPr>
          <w:rFonts w:ascii="Arial" w:hAnsi="Arial" w:cs="Arial"/>
          <w:b/>
        </w:rPr>
      </w:pPr>
      <w:r>
        <w:rPr>
          <w:rFonts w:ascii="Arial" w:hAnsi="Arial" w:cs="Arial"/>
          <w:b/>
        </w:rPr>
        <w:t>3</w:t>
      </w:r>
      <w:r w:rsidR="00335568">
        <w:rPr>
          <w:rFonts w:ascii="Arial" w:hAnsi="Arial" w:cs="Arial"/>
          <w:b/>
        </w:rPr>
        <w:t>.</w:t>
      </w:r>
      <w:r w:rsidR="00335568">
        <w:rPr>
          <w:rFonts w:ascii="Arial" w:hAnsi="Arial" w:cs="Arial"/>
          <w:b/>
        </w:rPr>
        <w:tab/>
      </w:r>
      <w:smartTag w:uri="urn:schemas-microsoft-com:office:smarttags" w:element="stockticker">
        <w:r w:rsidR="00335568">
          <w:rPr>
            <w:rFonts w:ascii="Arial" w:hAnsi="Arial" w:cs="Arial"/>
            <w:b/>
          </w:rPr>
          <w:t>FIRE</w:t>
        </w:r>
      </w:smartTag>
      <w:r w:rsidR="00335568">
        <w:rPr>
          <w:rFonts w:ascii="Arial" w:hAnsi="Arial" w:cs="Arial"/>
          <w:b/>
        </w:rPr>
        <w:t xml:space="preserve"> SAFETY</w:t>
      </w:r>
    </w:p>
    <w:p w14:paraId="23ECC287" w14:textId="77777777" w:rsidR="00335568" w:rsidRDefault="00335568" w:rsidP="00335568">
      <w:pPr>
        <w:jc w:val="both"/>
        <w:rPr>
          <w:rFonts w:ascii="Arial" w:hAnsi="Arial" w:cs="Arial"/>
          <w:b/>
        </w:rPr>
      </w:pPr>
    </w:p>
    <w:p w14:paraId="4CEF8331" w14:textId="77777777" w:rsidR="00335568" w:rsidRDefault="00A60224" w:rsidP="00335568">
      <w:pPr>
        <w:ind w:left="720" w:hanging="720"/>
        <w:jc w:val="both"/>
        <w:rPr>
          <w:rFonts w:ascii="Arial" w:hAnsi="Arial"/>
        </w:rPr>
      </w:pPr>
      <w:r>
        <w:rPr>
          <w:rFonts w:ascii="Arial" w:hAnsi="Arial"/>
        </w:rPr>
        <w:t>3</w:t>
      </w:r>
      <w:r w:rsidR="00335568">
        <w:rPr>
          <w:rFonts w:ascii="Arial" w:hAnsi="Arial"/>
        </w:rPr>
        <w:t>.1</w:t>
      </w:r>
      <w:r w:rsidR="00335568">
        <w:rPr>
          <w:rFonts w:ascii="Arial" w:hAnsi="Arial"/>
        </w:rPr>
        <w:tab/>
        <w:t xml:space="preserve">The </w:t>
      </w:r>
      <w:r w:rsidR="00505E4E">
        <w:rPr>
          <w:rFonts w:ascii="Arial" w:hAnsi="Arial"/>
        </w:rPr>
        <w:t>l</w:t>
      </w:r>
      <w:r w:rsidR="00563606">
        <w:rPr>
          <w:rFonts w:ascii="Arial" w:hAnsi="Arial"/>
        </w:rPr>
        <w:t>icence</w:t>
      </w:r>
      <w:r w:rsidR="00335568">
        <w:rPr>
          <w:rFonts w:ascii="Arial" w:hAnsi="Arial"/>
        </w:rPr>
        <w:t xml:space="preserve"> holder is responsible for fire safety at the event in accordance with the Fire (</w:t>
      </w:r>
      <w:smartTag w:uri="urn:schemas-microsoft-com:office:smarttags" w:element="place">
        <w:smartTag w:uri="urn:schemas-microsoft-com:office:smarttags" w:element="country-region">
          <w:r w:rsidR="00335568">
            <w:rPr>
              <w:rFonts w:ascii="Arial" w:hAnsi="Arial"/>
            </w:rPr>
            <w:t>Scotland</w:t>
          </w:r>
        </w:smartTag>
      </w:smartTag>
      <w:r w:rsidR="00335568">
        <w:rPr>
          <w:rFonts w:ascii="Arial" w:hAnsi="Arial"/>
        </w:rPr>
        <w:t xml:space="preserve">) Act 2005 as amended.  </w:t>
      </w:r>
    </w:p>
    <w:p w14:paraId="1B88D9F3" w14:textId="77777777" w:rsidR="00335568" w:rsidRDefault="00335568" w:rsidP="00335568">
      <w:pPr>
        <w:ind w:left="720" w:hanging="720"/>
        <w:jc w:val="both"/>
        <w:rPr>
          <w:rFonts w:ascii="Arial" w:hAnsi="Arial" w:cs="Arial"/>
        </w:rPr>
      </w:pPr>
    </w:p>
    <w:p w14:paraId="6C1E0F60" w14:textId="77777777" w:rsidR="002A78D4" w:rsidRDefault="00335568" w:rsidP="00335568">
      <w:pPr>
        <w:ind w:left="720"/>
        <w:jc w:val="both"/>
        <w:rPr>
          <w:rFonts w:ascii="Arial" w:hAnsi="Arial" w:cs="Arial"/>
        </w:rPr>
      </w:pPr>
      <w:r w:rsidRPr="00CE46EE">
        <w:rPr>
          <w:rFonts w:ascii="Arial" w:hAnsi="Arial" w:cs="Arial"/>
          <w:b/>
          <w:u w:val="single"/>
        </w:rPr>
        <w:t>Note</w:t>
      </w:r>
      <w:r w:rsidRPr="00CE46EE">
        <w:rPr>
          <w:rFonts w:ascii="Arial" w:hAnsi="Arial" w:cs="Arial"/>
          <w:b/>
        </w:rPr>
        <w:t>:</w:t>
      </w:r>
      <w:r w:rsidRPr="00CF56B9">
        <w:rPr>
          <w:rFonts w:ascii="Arial" w:hAnsi="Arial" w:cs="Arial"/>
        </w:rPr>
        <w:tab/>
      </w:r>
      <w:r w:rsidRPr="0060142B">
        <w:rPr>
          <w:rFonts w:ascii="Arial" w:hAnsi="Arial" w:cs="Arial"/>
        </w:rPr>
        <w:t xml:space="preserve">The Scottish Government has produced guidance in the form of the </w:t>
      </w:r>
      <w:r w:rsidRPr="0060142B">
        <w:rPr>
          <w:rFonts w:ascii="Arial" w:hAnsi="Arial" w:cs="Arial"/>
          <w:b/>
        </w:rPr>
        <w:t>'Practical Fire Safety Guidance for Places of Entertainment and Assembly'</w:t>
      </w:r>
      <w:r w:rsidRPr="0060142B">
        <w:rPr>
          <w:rFonts w:ascii="Arial" w:hAnsi="Arial" w:cs="Arial"/>
        </w:rPr>
        <w:t xml:space="preserve">.  This guide has been produced to assist those who have responsibility for ensuring fire safety in places of entertainment and assembly in </w:t>
      </w:r>
      <w:smartTag w:uri="urn:schemas-microsoft-com:office:smarttags" w:element="place">
        <w:smartTag w:uri="urn:schemas-microsoft-com:office:smarttags" w:element="country-region">
          <w:r w:rsidRPr="0060142B">
            <w:rPr>
              <w:rFonts w:ascii="Arial" w:hAnsi="Arial" w:cs="Arial"/>
            </w:rPr>
            <w:t>Scotland</w:t>
          </w:r>
        </w:smartTag>
      </w:smartTag>
      <w:r>
        <w:rPr>
          <w:rFonts w:ascii="Arial" w:hAnsi="Arial" w:cs="Arial"/>
        </w:rPr>
        <w:t xml:space="preserve">.  </w:t>
      </w:r>
      <w:r w:rsidRPr="0060142B">
        <w:rPr>
          <w:rFonts w:ascii="Arial" w:hAnsi="Arial" w:cs="Arial"/>
        </w:rPr>
        <w:t>This guidance supersedes all other guidance.</w:t>
      </w:r>
    </w:p>
    <w:p w14:paraId="5840B662" w14:textId="77777777" w:rsidR="006F0D94" w:rsidRDefault="006F0D94" w:rsidP="002A78D4">
      <w:pPr>
        <w:jc w:val="both"/>
        <w:rPr>
          <w:rFonts w:ascii="Arial" w:hAnsi="Arial" w:cs="Arial"/>
          <w:b/>
        </w:rPr>
      </w:pPr>
    </w:p>
    <w:p w14:paraId="45A1A5A4" w14:textId="77777777" w:rsidR="004B313B" w:rsidRDefault="006F0D94" w:rsidP="002A78D4">
      <w:pPr>
        <w:jc w:val="both"/>
        <w:rPr>
          <w:rFonts w:ascii="Arial" w:hAnsi="Arial" w:cs="Arial"/>
          <w:b/>
        </w:rPr>
      </w:pPr>
      <w:r>
        <w:rPr>
          <w:rFonts w:ascii="Arial" w:hAnsi="Arial" w:cs="Arial"/>
          <w:b/>
        </w:rPr>
        <w:t>4</w:t>
      </w:r>
      <w:r w:rsidR="004B313B">
        <w:rPr>
          <w:rFonts w:ascii="Arial" w:hAnsi="Arial" w:cs="Arial"/>
          <w:b/>
        </w:rPr>
        <w:t>.</w:t>
      </w:r>
      <w:r w:rsidR="004B313B">
        <w:rPr>
          <w:rFonts w:ascii="Arial" w:hAnsi="Arial" w:cs="Arial"/>
          <w:b/>
        </w:rPr>
        <w:tab/>
      </w:r>
      <w:smartTag w:uri="urn:schemas-microsoft-com:office:smarttags" w:element="stockticker">
        <w:r w:rsidR="004B313B">
          <w:rPr>
            <w:rFonts w:ascii="Arial" w:hAnsi="Arial" w:cs="Arial"/>
            <w:b/>
          </w:rPr>
          <w:t>FOOD</w:t>
        </w:r>
      </w:smartTag>
      <w:r w:rsidR="004B313B">
        <w:rPr>
          <w:rFonts w:ascii="Arial" w:hAnsi="Arial" w:cs="Arial"/>
          <w:b/>
        </w:rPr>
        <w:t xml:space="preserve"> SAFETY</w:t>
      </w:r>
    </w:p>
    <w:p w14:paraId="655C6ED3" w14:textId="77777777" w:rsidR="004B313B" w:rsidRDefault="004B313B" w:rsidP="004B313B">
      <w:pPr>
        <w:jc w:val="both"/>
        <w:rPr>
          <w:rFonts w:ascii="Arial" w:hAnsi="Arial" w:cs="Arial"/>
          <w:b/>
        </w:rPr>
      </w:pPr>
    </w:p>
    <w:p w14:paraId="26148439" w14:textId="77777777" w:rsidR="006A701D" w:rsidRDefault="006F0D94" w:rsidP="00957470">
      <w:pPr>
        <w:ind w:left="720" w:hanging="720"/>
        <w:jc w:val="both"/>
        <w:rPr>
          <w:rFonts w:ascii="Arial" w:hAnsi="Arial" w:cs="Arial"/>
        </w:rPr>
      </w:pPr>
      <w:r>
        <w:rPr>
          <w:rFonts w:ascii="Arial" w:hAnsi="Arial" w:cs="Arial"/>
        </w:rPr>
        <w:t>4</w:t>
      </w:r>
      <w:r w:rsidR="00957470">
        <w:rPr>
          <w:rFonts w:ascii="Arial" w:hAnsi="Arial" w:cs="Arial"/>
        </w:rPr>
        <w:t>.1</w:t>
      </w:r>
      <w:r w:rsidR="00957470">
        <w:rPr>
          <w:rFonts w:ascii="Arial" w:hAnsi="Arial" w:cs="Arial"/>
        </w:rPr>
        <w:tab/>
      </w:r>
      <w:r w:rsidR="006A701D">
        <w:rPr>
          <w:rFonts w:ascii="Arial" w:hAnsi="Arial" w:cs="Arial"/>
        </w:rPr>
        <w:t xml:space="preserve">If food or beverages are to be provided at the event, applicants or their representative should contact the Environmental Health and Trading Standards Department (EHTS), telephone Dundee (01382) 436260 to discuss food safety arrangements as soon as possible and no later than 21 days before the application is heard by the Licensing Committee. For large events discussions with EHTS should take place well before the final date for submitting the </w:t>
      </w:r>
      <w:r w:rsidR="00505E4E">
        <w:rPr>
          <w:rFonts w:ascii="Arial" w:hAnsi="Arial" w:cs="Arial"/>
        </w:rPr>
        <w:t>l</w:t>
      </w:r>
      <w:r w:rsidR="00563606">
        <w:rPr>
          <w:rFonts w:ascii="Arial" w:hAnsi="Arial" w:cs="Arial"/>
        </w:rPr>
        <w:t>icence</w:t>
      </w:r>
      <w:r w:rsidR="006A701D">
        <w:rPr>
          <w:rFonts w:ascii="Arial" w:hAnsi="Arial" w:cs="Arial"/>
        </w:rPr>
        <w:t xml:space="preserve"> application</w:t>
      </w:r>
    </w:p>
    <w:p w14:paraId="7C2143F0" w14:textId="77777777" w:rsidR="00957470" w:rsidRDefault="00957470" w:rsidP="00957470">
      <w:pPr>
        <w:ind w:left="720" w:hanging="720"/>
        <w:jc w:val="both"/>
        <w:rPr>
          <w:rFonts w:ascii="Arial" w:hAnsi="Arial" w:cs="Arial"/>
        </w:rPr>
      </w:pPr>
    </w:p>
    <w:p w14:paraId="23384819" w14:textId="77777777" w:rsidR="006A701D" w:rsidRDefault="006F0D94" w:rsidP="006A701D">
      <w:pPr>
        <w:ind w:left="720" w:hanging="720"/>
        <w:jc w:val="both"/>
        <w:rPr>
          <w:rFonts w:ascii="Arial" w:hAnsi="Arial" w:cs="Arial"/>
        </w:rPr>
      </w:pPr>
      <w:r>
        <w:rPr>
          <w:rFonts w:ascii="Arial" w:hAnsi="Arial" w:cs="Arial"/>
        </w:rPr>
        <w:t>4</w:t>
      </w:r>
      <w:r w:rsidR="00957470">
        <w:rPr>
          <w:rFonts w:ascii="Arial" w:hAnsi="Arial" w:cs="Arial"/>
        </w:rPr>
        <w:t>.2</w:t>
      </w:r>
      <w:r w:rsidR="00957470">
        <w:rPr>
          <w:rFonts w:ascii="Arial" w:hAnsi="Arial" w:cs="Arial"/>
        </w:rPr>
        <w:tab/>
      </w:r>
      <w:r w:rsidR="006A701D">
        <w:rPr>
          <w:rFonts w:ascii="Arial" w:hAnsi="Arial" w:cs="Arial"/>
        </w:rPr>
        <w:t xml:space="preserve">The applicant shall have overall responsibility for ensuring that all food operations connected with the </w:t>
      </w:r>
      <w:r w:rsidR="00505E4E">
        <w:rPr>
          <w:rFonts w:ascii="Arial" w:hAnsi="Arial" w:cs="Arial"/>
        </w:rPr>
        <w:t>l</w:t>
      </w:r>
      <w:r w:rsidR="00563606">
        <w:rPr>
          <w:rFonts w:ascii="Arial" w:hAnsi="Arial" w:cs="Arial"/>
        </w:rPr>
        <w:t>icence</w:t>
      </w:r>
      <w:r w:rsidR="006A701D">
        <w:rPr>
          <w:rFonts w:ascii="Arial" w:hAnsi="Arial" w:cs="Arial"/>
        </w:rPr>
        <w:t xml:space="preserve"> application comply with food safety and standards legislation. Adequate facilities must be provided for food preparation and the personal hygiene of food handlers.  Access to permanent hand washing facilities (e.g. wash hand basins fixed to the drainage and water supply system) should be made available as far as possible.  Where this is not possible </w:t>
      </w:r>
      <w:r w:rsidR="006A701D">
        <w:rPr>
          <w:rFonts w:ascii="Arial" w:hAnsi="Arial" w:cs="Arial"/>
        </w:rPr>
        <w:lastRenderedPageBreak/>
        <w:t xml:space="preserve">mobile hand washing units capable of providing warm running water should be available and provided with liquid soap and paper towels.  </w:t>
      </w:r>
    </w:p>
    <w:p w14:paraId="4132AEF0" w14:textId="77777777" w:rsidR="006A701D" w:rsidRDefault="006A701D" w:rsidP="006A701D">
      <w:pPr>
        <w:ind w:left="720" w:hanging="720"/>
        <w:jc w:val="both"/>
        <w:rPr>
          <w:rFonts w:ascii="Arial" w:hAnsi="Arial" w:cs="Arial"/>
        </w:rPr>
      </w:pPr>
    </w:p>
    <w:p w14:paraId="506E0E72" w14:textId="77777777" w:rsidR="006A701D" w:rsidRDefault="006A701D" w:rsidP="006A701D">
      <w:pPr>
        <w:ind w:left="720" w:hanging="720"/>
        <w:jc w:val="both"/>
        <w:rPr>
          <w:rFonts w:ascii="Arial" w:hAnsi="Arial" w:cs="Arial"/>
        </w:rPr>
      </w:pPr>
      <w:r>
        <w:rPr>
          <w:rFonts w:ascii="Arial" w:hAnsi="Arial" w:cs="Arial"/>
        </w:rPr>
        <w:t>4.3</w:t>
      </w:r>
      <w:r>
        <w:rPr>
          <w:rFonts w:ascii="Arial" w:hAnsi="Arial" w:cs="Arial"/>
        </w:rPr>
        <w:tab/>
        <w:t>Depending on the type and scale of catering intended a documented food safety plan may be required based on Hazard Analysis and Critical Control Point (HACCP) principles</w:t>
      </w:r>
    </w:p>
    <w:p w14:paraId="292CFC6A" w14:textId="77777777" w:rsidR="006A701D" w:rsidRDefault="006A701D" w:rsidP="00957470">
      <w:pPr>
        <w:ind w:left="720" w:hanging="720"/>
        <w:jc w:val="both"/>
        <w:rPr>
          <w:rFonts w:ascii="Arial" w:hAnsi="Arial" w:cs="Arial"/>
        </w:rPr>
      </w:pPr>
    </w:p>
    <w:p w14:paraId="3DDC2F8C" w14:textId="77777777" w:rsidR="006A701D" w:rsidRDefault="006A701D" w:rsidP="006A701D">
      <w:pPr>
        <w:ind w:left="720" w:hanging="720"/>
        <w:jc w:val="both"/>
        <w:rPr>
          <w:rFonts w:ascii="Arial" w:hAnsi="Arial"/>
          <w:b/>
        </w:rPr>
      </w:pPr>
      <w:r>
        <w:rPr>
          <w:rFonts w:ascii="Arial" w:hAnsi="Arial" w:cs="Arial"/>
        </w:rPr>
        <w:t>4.4</w:t>
      </w:r>
      <w:r>
        <w:rPr>
          <w:rFonts w:ascii="Arial" w:hAnsi="Arial" w:cs="Arial"/>
        </w:rPr>
        <w:tab/>
        <w:t>A</w:t>
      </w:r>
      <w:r>
        <w:rPr>
          <w:rFonts w:ascii="Arial" w:hAnsi="Arial"/>
          <w:b/>
        </w:rPr>
        <w:t>ny serious breaches of food safety legislation identified at the time of the event may result in the food vendor concerned being told to cease trading by officers from EHTS.</w:t>
      </w:r>
    </w:p>
    <w:p w14:paraId="4318DAD0" w14:textId="77777777" w:rsidR="00837DA8" w:rsidRDefault="00837DA8" w:rsidP="00335568">
      <w:pPr>
        <w:ind w:left="720" w:hanging="720"/>
        <w:rPr>
          <w:rFonts w:ascii="Arial" w:hAnsi="Arial"/>
          <w:b/>
        </w:rPr>
      </w:pPr>
    </w:p>
    <w:p w14:paraId="2B8F25F2" w14:textId="77777777" w:rsidR="00335568" w:rsidRDefault="006F0D94" w:rsidP="00335568">
      <w:pPr>
        <w:ind w:left="720" w:hanging="720"/>
        <w:rPr>
          <w:rFonts w:ascii="Arial" w:hAnsi="Arial"/>
          <w:b/>
        </w:rPr>
      </w:pPr>
      <w:r>
        <w:rPr>
          <w:rFonts w:ascii="Arial" w:hAnsi="Arial"/>
          <w:b/>
        </w:rPr>
        <w:t>5</w:t>
      </w:r>
      <w:r w:rsidR="00335568">
        <w:rPr>
          <w:rFonts w:ascii="Arial" w:hAnsi="Arial"/>
          <w:b/>
        </w:rPr>
        <w:t>.</w:t>
      </w:r>
      <w:r w:rsidR="00335568">
        <w:rPr>
          <w:rFonts w:ascii="Arial" w:hAnsi="Arial"/>
          <w:b/>
        </w:rPr>
        <w:tab/>
        <w:t>OTHER SAFETY ISSUES</w:t>
      </w:r>
    </w:p>
    <w:p w14:paraId="2DAF7A39" w14:textId="77777777" w:rsidR="00335568" w:rsidRDefault="00335568" w:rsidP="00335568">
      <w:pPr>
        <w:ind w:left="720" w:hanging="720"/>
        <w:jc w:val="both"/>
        <w:rPr>
          <w:rFonts w:ascii="Arial" w:hAnsi="Arial"/>
        </w:rPr>
      </w:pPr>
    </w:p>
    <w:p w14:paraId="3FF0B739" w14:textId="77777777" w:rsidR="00175A72" w:rsidRPr="00175A72" w:rsidRDefault="006F0D94" w:rsidP="00175A72">
      <w:pPr>
        <w:ind w:left="720" w:hanging="720"/>
        <w:jc w:val="both"/>
        <w:rPr>
          <w:rFonts w:ascii="Arial" w:hAnsi="Arial"/>
        </w:rPr>
      </w:pPr>
      <w:r>
        <w:rPr>
          <w:rFonts w:ascii="Arial" w:hAnsi="Arial"/>
        </w:rPr>
        <w:t>5</w:t>
      </w:r>
      <w:r w:rsidR="00335568">
        <w:rPr>
          <w:rFonts w:ascii="Arial" w:hAnsi="Arial"/>
        </w:rPr>
        <w:t>.1</w:t>
      </w:r>
      <w:r w:rsidR="00335568">
        <w:rPr>
          <w:rFonts w:ascii="Arial" w:hAnsi="Arial"/>
        </w:rPr>
        <w:tab/>
      </w:r>
      <w:r w:rsidR="00175A72" w:rsidRPr="00175A72">
        <w:rPr>
          <w:rFonts w:ascii="Arial" w:hAnsi="Arial"/>
        </w:rPr>
        <w:t xml:space="preserve">If any goods are to be available at the event, or the event involves the display or other involvement of animals, or the use or storage of fireworks, applicants or their representative should contact the Environmental Health and Trading Standards Department (EHTS) to discuss Trading Standards requirements as soon as possible and no later than 21 days before the application is due to be  heard by the Licensing Committee. </w:t>
      </w:r>
      <w:r w:rsidR="00175A72">
        <w:rPr>
          <w:rFonts w:ascii="Arial" w:hAnsi="Arial"/>
        </w:rPr>
        <w:t xml:space="preserve"> </w:t>
      </w:r>
      <w:r w:rsidR="00175A72" w:rsidRPr="00175A72">
        <w:rPr>
          <w:rFonts w:ascii="Arial" w:hAnsi="Arial"/>
        </w:rPr>
        <w:t xml:space="preserve">For large events discussions with EHTS should take place well before the final date for submitting the application </w:t>
      </w:r>
    </w:p>
    <w:p w14:paraId="10B1C95F" w14:textId="77777777" w:rsidR="00175A72" w:rsidRDefault="00175A72" w:rsidP="00335568">
      <w:pPr>
        <w:ind w:left="720" w:hanging="720"/>
        <w:jc w:val="both"/>
        <w:rPr>
          <w:rFonts w:ascii="Arial" w:hAnsi="Arial"/>
        </w:rPr>
      </w:pPr>
    </w:p>
    <w:p w14:paraId="0F86F5D1" w14:textId="77777777" w:rsidR="00335568" w:rsidRDefault="00175A72" w:rsidP="00335568">
      <w:pPr>
        <w:ind w:left="720" w:hanging="720"/>
        <w:jc w:val="both"/>
        <w:rPr>
          <w:rFonts w:ascii="Arial" w:hAnsi="Arial"/>
        </w:rPr>
      </w:pPr>
      <w:r>
        <w:rPr>
          <w:rFonts w:ascii="Arial" w:hAnsi="Arial"/>
        </w:rPr>
        <w:t>5.2</w:t>
      </w:r>
      <w:r>
        <w:rPr>
          <w:rFonts w:ascii="Arial" w:hAnsi="Arial"/>
        </w:rPr>
        <w:tab/>
      </w:r>
      <w:r w:rsidR="00335568">
        <w:rPr>
          <w:rFonts w:ascii="Arial" w:hAnsi="Arial"/>
        </w:rPr>
        <w:t xml:space="preserve">The </w:t>
      </w:r>
      <w:r w:rsidR="00563606">
        <w:rPr>
          <w:rFonts w:ascii="Arial" w:hAnsi="Arial"/>
        </w:rPr>
        <w:t>Licence</w:t>
      </w:r>
      <w:r w:rsidR="00335568">
        <w:rPr>
          <w:rFonts w:ascii="Arial" w:hAnsi="Arial"/>
        </w:rPr>
        <w:t xml:space="preserve"> holder will ensure that an emergency contingency plan has been produced in co-operation with the emergency services and Dundee City Council.</w:t>
      </w:r>
    </w:p>
    <w:p w14:paraId="4790FE29" w14:textId="77777777" w:rsidR="00335568" w:rsidRDefault="00335568" w:rsidP="00335568">
      <w:pPr>
        <w:ind w:left="720" w:hanging="720"/>
        <w:jc w:val="both"/>
        <w:rPr>
          <w:rFonts w:ascii="Arial" w:hAnsi="Arial"/>
        </w:rPr>
      </w:pPr>
    </w:p>
    <w:p w14:paraId="20733D51" w14:textId="77777777" w:rsidR="00335568" w:rsidRPr="00975C91" w:rsidRDefault="00175A72" w:rsidP="00335568">
      <w:pPr>
        <w:ind w:left="720" w:hanging="720"/>
        <w:jc w:val="both"/>
        <w:rPr>
          <w:rFonts w:ascii="Arial" w:hAnsi="Arial"/>
        </w:rPr>
      </w:pPr>
      <w:r>
        <w:rPr>
          <w:rFonts w:ascii="Arial" w:hAnsi="Arial"/>
        </w:rPr>
        <w:t>5.3</w:t>
      </w:r>
      <w:r w:rsidR="00335568">
        <w:rPr>
          <w:rFonts w:ascii="Arial" w:hAnsi="Arial"/>
        </w:rPr>
        <w:tab/>
      </w:r>
      <w:r w:rsidR="00335568" w:rsidRPr="00975C91">
        <w:rPr>
          <w:rFonts w:ascii="Arial" w:hAnsi="Arial"/>
        </w:rPr>
        <w:t xml:space="preserve">All </w:t>
      </w:r>
      <w:r w:rsidR="00027FDC" w:rsidRPr="00975C91">
        <w:rPr>
          <w:rFonts w:ascii="Arial" w:hAnsi="Arial"/>
        </w:rPr>
        <w:t xml:space="preserve">electrical </w:t>
      </w:r>
      <w:r w:rsidR="00335568" w:rsidRPr="00975C91">
        <w:rPr>
          <w:rFonts w:ascii="Arial" w:hAnsi="Arial"/>
        </w:rPr>
        <w:t>fixtures, fittings, electrical equipment, smoke alarms, fire alarms and all other such equipment related to the safety of those in attendance at a relevant event will be</w:t>
      </w:r>
      <w:r w:rsidR="004D60C2" w:rsidRPr="00975C91">
        <w:rPr>
          <w:rFonts w:ascii="Arial" w:hAnsi="Arial"/>
        </w:rPr>
        <w:t xml:space="preserve"> tested </w:t>
      </w:r>
      <w:r w:rsidR="006F5289" w:rsidRPr="00975C91">
        <w:rPr>
          <w:rFonts w:ascii="Arial" w:hAnsi="Arial"/>
        </w:rPr>
        <w:t>and/</w:t>
      </w:r>
      <w:r w:rsidR="004D60C2" w:rsidRPr="00975C91">
        <w:rPr>
          <w:rFonts w:ascii="Arial" w:hAnsi="Arial"/>
        </w:rPr>
        <w:t xml:space="preserve">or </w:t>
      </w:r>
      <w:r w:rsidR="00335568" w:rsidRPr="00975C91">
        <w:rPr>
          <w:rFonts w:ascii="Arial" w:hAnsi="Arial"/>
        </w:rPr>
        <w:t>inspected by a qualified electrician</w:t>
      </w:r>
      <w:r w:rsidR="00027FDC" w:rsidRPr="00975C91">
        <w:rPr>
          <w:rFonts w:ascii="Arial" w:hAnsi="Arial"/>
        </w:rPr>
        <w:t xml:space="preserve"> and</w:t>
      </w:r>
      <w:r w:rsidR="004D60C2" w:rsidRPr="00975C91">
        <w:rPr>
          <w:rFonts w:ascii="Arial" w:hAnsi="Arial"/>
        </w:rPr>
        <w:t xml:space="preserve"> the results</w:t>
      </w:r>
      <w:r w:rsidR="00027FDC" w:rsidRPr="00975C91">
        <w:rPr>
          <w:rFonts w:ascii="Arial" w:hAnsi="Arial"/>
        </w:rPr>
        <w:t xml:space="preserve"> recorded</w:t>
      </w:r>
      <w:r w:rsidR="00233414" w:rsidRPr="00975C91">
        <w:rPr>
          <w:rFonts w:ascii="Arial" w:hAnsi="Arial"/>
        </w:rPr>
        <w:t xml:space="preserve">.  </w:t>
      </w:r>
      <w:r w:rsidR="00335568" w:rsidRPr="00975C91">
        <w:rPr>
          <w:rFonts w:ascii="Arial" w:hAnsi="Arial"/>
        </w:rPr>
        <w:t xml:space="preserve">Any fixture or fitting </w:t>
      </w:r>
      <w:r w:rsidR="00233414" w:rsidRPr="00975C91">
        <w:rPr>
          <w:rFonts w:ascii="Arial" w:hAnsi="Arial"/>
        </w:rPr>
        <w:t xml:space="preserve">found to be in a state of </w:t>
      </w:r>
      <w:r w:rsidR="00335568" w:rsidRPr="00975C91">
        <w:rPr>
          <w:rFonts w:ascii="Arial" w:hAnsi="Arial"/>
        </w:rPr>
        <w:t>disrepair</w:t>
      </w:r>
      <w:r w:rsidR="006F5289" w:rsidRPr="00975C91">
        <w:rPr>
          <w:rFonts w:ascii="Arial" w:hAnsi="Arial"/>
        </w:rPr>
        <w:t xml:space="preserve"> during the pre-</w:t>
      </w:r>
      <w:r w:rsidR="00233414" w:rsidRPr="00975C91">
        <w:rPr>
          <w:rFonts w:ascii="Arial" w:hAnsi="Arial"/>
        </w:rPr>
        <w:t>event inspection</w:t>
      </w:r>
      <w:r w:rsidR="00335568" w:rsidRPr="00975C91">
        <w:rPr>
          <w:rFonts w:ascii="Arial" w:hAnsi="Arial"/>
        </w:rPr>
        <w:t xml:space="preserve"> which could put</w:t>
      </w:r>
      <w:r w:rsidR="00027FDC" w:rsidRPr="00975C91">
        <w:rPr>
          <w:rFonts w:ascii="Arial" w:hAnsi="Arial"/>
        </w:rPr>
        <w:t xml:space="preserve"> staff,</w:t>
      </w:r>
      <w:r w:rsidR="00335568" w:rsidRPr="00975C91">
        <w:rPr>
          <w:rFonts w:ascii="Arial" w:hAnsi="Arial"/>
        </w:rPr>
        <w:t xml:space="preserve"> patrons</w:t>
      </w:r>
      <w:r w:rsidR="00027FDC" w:rsidRPr="00975C91">
        <w:rPr>
          <w:rFonts w:ascii="Arial" w:hAnsi="Arial"/>
        </w:rPr>
        <w:t>,</w:t>
      </w:r>
      <w:r w:rsidR="006F5289" w:rsidRPr="00975C91">
        <w:rPr>
          <w:rFonts w:ascii="Arial" w:hAnsi="Arial"/>
        </w:rPr>
        <w:t xml:space="preserve"> </w:t>
      </w:r>
      <w:r w:rsidR="00027FDC" w:rsidRPr="00975C91">
        <w:rPr>
          <w:rFonts w:ascii="Arial" w:hAnsi="Arial"/>
        </w:rPr>
        <w:t>contractors or sub-contractors</w:t>
      </w:r>
      <w:r w:rsidR="00335568" w:rsidRPr="00975C91">
        <w:rPr>
          <w:rFonts w:ascii="Arial" w:hAnsi="Arial"/>
        </w:rPr>
        <w:t xml:space="preserve"> at risk will be immediately remedied.</w:t>
      </w:r>
    </w:p>
    <w:p w14:paraId="00041EC7" w14:textId="77777777" w:rsidR="00335568" w:rsidRPr="00975C91" w:rsidRDefault="00335568" w:rsidP="00335568">
      <w:pPr>
        <w:ind w:left="720" w:hanging="720"/>
        <w:jc w:val="both"/>
        <w:rPr>
          <w:rFonts w:ascii="Arial" w:hAnsi="Arial"/>
        </w:rPr>
      </w:pPr>
    </w:p>
    <w:p w14:paraId="391D5D4F" w14:textId="77777777" w:rsidR="00335568" w:rsidRPr="00975C91" w:rsidRDefault="00175A72" w:rsidP="00335568">
      <w:pPr>
        <w:ind w:left="720" w:hanging="720"/>
        <w:jc w:val="both"/>
        <w:rPr>
          <w:rFonts w:ascii="Arial" w:hAnsi="Arial"/>
        </w:rPr>
      </w:pPr>
      <w:r>
        <w:rPr>
          <w:rFonts w:ascii="Arial" w:hAnsi="Arial"/>
        </w:rPr>
        <w:t>5.4</w:t>
      </w:r>
      <w:r w:rsidR="00335568" w:rsidRPr="00975C91">
        <w:rPr>
          <w:rFonts w:ascii="Arial" w:hAnsi="Arial"/>
        </w:rPr>
        <w:tab/>
        <w:t>All entrances and exits whether for emergency purposes or not will be clearly marked</w:t>
      </w:r>
      <w:r w:rsidR="004D60C2" w:rsidRPr="00975C91">
        <w:rPr>
          <w:rFonts w:ascii="Arial" w:hAnsi="Arial"/>
        </w:rPr>
        <w:t xml:space="preserve"> by signs that comply with the Health and Safety ( Safety Signs and Signals ) Regulations 1996</w:t>
      </w:r>
      <w:r w:rsidR="00335568" w:rsidRPr="00975C91">
        <w:rPr>
          <w:rFonts w:ascii="Arial" w:hAnsi="Arial"/>
        </w:rPr>
        <w:t xml:space="preserve"> and kept clear of all obstruction.</w:t>
      </w:r>
    </w:p>
    <w:p w14:paraId="36916F33" w14:textId="77777777" w:rsidR="00335568" w:rsidRPr="00975C91" w:rsidRDefault="00335568" w:rsidP="00335568">
      <w:pPr>
        <w:ind w:left="720" w:hanging="720"/>
        <w:jc w:val="both"/>
        <w:rPr>
          <w:rFonts w:ascii="Arial" w:hAnsi="Arial"/>
        </w:rPr>
      </w:pPr>
    </w:p>
    <w:p w14:paraId="0463D484" w14:textId="77777777" w:rsidR="00335568" w:rsidRPr="00975C91" w:rsidRDefault="00175A72" w:rsidP="00335568">
      <w:pPr>
        <w:ind w:left="720" w:hanging="720"/>
        <w:jc w:val="both"/>
        <w:rPr>
          <w:rFonts w:ascii="Arial" w:hAnsi="Arial"/>
        </w:rPr>
      </w:pPr>
      <w:r>
        <w:rPr>
          <w:rFonts w:ascii="Arial" w:hAnsi="Arial"/>
        </w:rPr>
        <w:t>5.5</w:t>
      </w:r>
      <w:r w:rsidR="00335568" w:rsidRPr="00975C91">
        <w:rPr>
          <w:rFonts w:ascii="Arial" w:hAnsi="Arial"/>
        </w:rPr>
        <w:tab/>
        <w:t xml:space="preserve">The </w:t>
      </w:r>
      <w:r w:rsidR="00505E4E">
        <w:rPr>
          <w:rFonts w:ascii="Arial" w:hAnsi="Arial"/>
        </w:rPr>
        <w:t>l</w:t>
      </w:r>
      <w:r w:rsidR="00563606">
        <w:rPr>
          <w:rFonts w:ascii="Arial" w:hAnsi="Arial"/>
        </w:rPr>
        <w:t>icence</w:t>
      </w:r>
      <w:r w:rsidR="00335568" w:rsidRPr="00975C91">
        <w:rPr>
          <w:rFonts w:ascii="Arial" w:hAnsi="Arial"/>
        </w:rPr>
        <w:t xml:space="preserve"> holder will ensure that access to any area out with the principal scene of activity, such as a rest area or similar accommodation and toilet accommodation, is controlled and maintained free of</w:t>
      </w:r>
      <w:r w:rsidR="00027FDC" w:rsidRPr="00975C91">
        <w:rPr>
          <w:rFonts w:ascii="Arial" w:hAnsi="Arial"/>
        </w:rPr>
        <w:t xml:space="preserve"> glass</w:t>
      </w:r>
      <w:r w:rsidR="00335568" w:rsidRPr="00975C91">
        <w:rPr>
          <w:rFonts w:ascii="Arial" w:hAnsi="Arial"/>
        </w:rPr>
        <w:t>, litter and debris and that access to other parts of the premises, which could give rise to potential danger to those in attendance, is prohibited and that adequate notices to this effect are posted in the premises.</w:t>
      </w:r>
    </w:p>
    <w:p w14:paraId="04DC8F64" w14:textId="77777777" w:rsidR="00335568" w:rsidRDefault="00335568" w:rsidP="00335568">
      <w:pPr>
        <w:ind w:left="720" w:hanging="720"/>
        <w:jc w:val="both"/>
        <w:rPr>
          <w:rFonts w:ascii="Arial" w:hAnsi="Arial"/>
        </w:rPr>
      </w:pPr>
    </w:p>
    <w:p w14:paraId="1C75B517" w14:textId="77777777" w:rsidR="00335568" w:rsidRDefault="00175A72" w:rsidP="00335568">
      <w:pPr>
        <w:ind w:left="720" w:hanging="720"/>
        <w:jc w:val="both"/>
        <w:rPr>
          <w:rFonts w:ascii="Arial" w:hAnsi="Arial"/>
        </w:rPr>
      </w:pPr>
      <w:r>
        <w:rPr>
          <w:rFonts w:ascii="Arial" w:hAnsi="Arial"/>
        </w:rPr>
        <w:t>5.6</w:t>
      </w:r>
      <w:r w:rsidR="00335568">
        <w:rPr>
          <w:rFonts w:ascii="Arial" w:hAnsi="Arial"/>
        </w:rPr>
        <w:tab/>
        <w:t>There will be in place at the location of the relevant event queuing corridors and an adequate provision of crush barriers in the interests of safety and crowd control.  All dance floor areas will remain completely free of obstructions at all times.</w:t>
      </w:r>
    </w:p>
    <w:p w14:paraId="6AB0EAF3" w14:textId="77777777" w:rsidR="00335568" w:rsidRDefault="00335568" w:rsidP="00335568">
      <w:pPr>
        <w:ind w:left="720" w:hanging="720"/>
        <w:jc w:val="both"/>
        <w:rPr>
          <w:rFonts w:ascii="Arial" w:hAnsi="Arial"/>
        </w:rPr>
      </w:pPr>
    </w:p>
    <w:p w14:paraId="203263F1" w14:textId="77777777" w:rsidR="00335568" w:rsidRDefault="00175A72" w:rsidP="00335568">
      <w:pPr>
        <w:ind w:left="720" w:hanging="720"/>
        <w:jc w:val="both"/>
        <w:rPr>
          <w:rFonts w:ascii="Arial" w:hAnsi="Arial"/>
        </w:rPr>
      </w:pPr>
      <w:r>
        <w:rPr>
          <w:rFonts w:ascii="Arial" w:hAnsi="Arial"/>
        </w:rPr>
        <w:t>5.7</w:t>
      </w:r>
      <w:r w:rsidR="00335568">
        <w:rPr>
          <w:rFonts w:ascii="Arial" w:hAnsi="Arial"/>
        </w:rPr>
        <w:tab/>
        <w:t>The playing or performance of music at the relevant event will be conducted in such a manner that the music is not continuously conducted, performed or operated at an intensity involving high speed and loud sound and there will be regular breaks or intervals in the music and a regular slowing down or quietening of the music throughout the relevant event.</w:t>
      </w:r>
    </w:p>
    <w:p w14:paraId="4830CB19" w14:textId="77777777" w:rsidR="00335568" w:rsidRDefault="00335568" w:rsidP="00335568">
      <w:pPr>
        <w:ind w:left="720" w:hanging="720"/>
        <w:jc w:val="both"/>
        <w:rPr>
          <w:rFonts w:ascii="Arial" w:hAnsi="Arial"/>
        </w:rPr>
      </w:pPr>
    </w:p>
    <w:p w14:paraId="12EC60EA" w14:textId="77777777" w:rsidR="00335568" w:rsidRDefault="00175A72" w:rsidP="00335568">
      <w:pPr>
        <w:ind w:left="720" w:hanging="720"/>
        <w:jc w:val="both"/>
        <w:rPr>
          <w:rFonts w:ascii="Arial" w:hAnsi="Arial"/>
        </w:rPr>
      </w:pPr>
      <w:r>
        <w:rPr>
          <w:rFonts w:ascii="Arial" w:hAnsi="Arial"/>
        </w:rPr>
        <w:t>5.8</w:t>
      </w:r>
      <w:r w:rsidR="00335568">
        <w:rPr>
          <w:rFonts w:ascii="Arial" w:hAnsi="Arial"/>
        </w:rPr>
        <w:tab/>
        <w:t xml:space="preserve">The specific noise levels generated by any electronic sound producing system will be controlled and set in accordance with all advice and instructions which will be obtained by the </w:t>
      </w:r>
      <w:r w:rsidR="00505E4E">
        <w:rPr>
          <w:rFonts w:ascii="Arial" w:hAnsi="Arial"/>
        </w:rPr>
        <w:t>l</w:t>
      </w:r>
      <w:r w:rsidR="00563606">
        <w:rPr>
          <w:rFonts w:ascii="Arial" w:hAnsi="Arial"/>
        </w:rPr>
        <w:t>icence</w:t>
      </w:r>
      <w:r w:rsidR="00335568">
        <w:rPr>
          <w:rFonts w:ascii="Arial" w:hAnsi="Arial"/>
        </w:rPr>
        <w:t xml:space="preserve"> holder from Dundee City Council or anyone on their behalf so as to minimise noise nuisance in relation to any property in the vicinity of the location of the event.</w:t>
      </w:r>
    </w:p>
    <w:p w14:paraId="114EBAE4" w14:textId="77777777" w:rsidR="00335568" w:rsidRPr="0060142B" w:rsidRDefault="00335568" w:rsidP="00335568">
      <w:pPr>
        <w:rPr>
          <w:rFonts w:ascii="Arial" w:hAnsi="Arial" w:cs="Arial"/>
          <w:szCs w:val="22"/>
        </w:rPr>
      </w:pPr>
    </w:p>
    <w:p w14:paraId="1464740E" w14:textId="77777777" w:rsidR="00335568" w:rsidRPr="0060142B" w:rsidRDefault="00175A72" w:rsidP="00335568">
      <w:pPr>
        <w:rPr>
          <w:rFonts w:ascii="Arial" w:hAnsi="Arial"/>
          <w:b/>
        </w:rPr>
      </w:pPr>
      <w:r>
        <w:rPr>
          <w:rFonts w:ascii="Arial" w:hAnsi="Arial"/>
          <w:b/>
        </w:rPr>
        <w:t>6</w:t>
      </w:r>
      <w:r w:rsidR="00335568" w:rsidRPr="0060142B">
        <w:rPr>
          <w:rFonts w:ascii="Arial" w:hAnsi="Arial"/>
          <w:b/>
        </w:rPr>
        <w:t>.</w:t>
      </w:r>
      <w:r w:rsidR="00335568" w:rsidRPr="0060142B">
        <w:rPr>
          <w:rFonts w:ascii="Arial" w:hAnsi="Arial"/>
          <w:b/>
        </w:rPr>
        <w:tab/>
        <w:t xml:space="preserve">PREMISES </w:t>
      </w:r>
      <w:smartTag w:uri="urn:schemas-microsoft-com:office:smarttags" w:element="stockticker">
        <w:r w:rsidR="00335568" w:rsidRPr="0060142B">
          <w:rPr>
            <w:rFonts w:ascii="Arial" w:hAnsi="Arial"/>
            <w:b/>
          </w:rPr>
          <w:t>AND</w:t>
        </w:r>
      </w:smartTag>
      <w:r w:rsidR="00335568" w:rsidRPr="0060142B">
        <w:rPr>
          <w:rFonts w:ascii="Arial" w:hAnsi="Arial"/>
          <w:b/>
        </w:rPr>
        <w:t xml:space="preserve"> SITES</w:t>
      </w:r>
    </w:p>
    <w:p w14:paraId="6CC4EB8A" w14:textId="77777777" w:rsidR="00335568" w:rsidRDefault="00335568" w:rsidP="00335568">
      <w:pPr>
        <w:jc w:val="both"/>
        <w:rPr>
          <w:rFonts w:ascii="Arial" w:hAnsi="Arial"/>
        </w:rPr>
      </w:pPr>
    </w:p>
    <w:p w14:paraId="598CFEA6" w14:textId="77777777" w:rsidR="00C44F5E" w:rsidRDefault="00C44F5E" w:rsidP="00C44F5E">
      <w:pPr>
        <w:ind w:left="720" w:hanging="720"/>
        <w:jc w:val="both"/>
        <w:rPr>
          <w:rFonts w:ascii="Arial" w:hAnsi="Arial"/>
        </w:rPr>
      </w:pPr>
      <w:r>
        <w:rPr>
          <w:rFonts w:ascii="Arial" w:hAnsi="Arial"/>
        </w:rPr>
        <w:t>6.1</w:t>
      </w:r>
      <w:r>
        <w:rPr>
          <w:rFonts w:ascii="Arial" w:hAnsi="Arial"/>
        </w:rPr>
        <w:tab/>
        <w:t xml:space="preserve">Provisional bookings can be made well in advance but the hire of Dundee City Council land or property for use as an event venue will only be authorised when Officers are satisfied that the applicant is able to comply with the conditions of </w:t>
      </w:r>
      <w:r w:rsidR="00505E4E">
        <w:rPr>
          <w:rFonts w:ascii="Arial" w:hAnsi="Arial"/>
        </w:rPr>
        <w:t>l</w:t>
      </w:r>
      <w:r w:rsidR="00563606">
        <w:rPr>
          <w:rFonts w:ascii="Arial" w:hAnsi="Arial"/>
        </w:rPr>
        <w:t>icence</w:t>
      </w:r>
      <w:r w:rsidR="00C53C24">
        <w:rPr>
          <w:rFonts w:ascii="Arial" w:hAnsi="Arial"/>
        </w:rPr>
        <w:t xml:space="preserve"> and conditions of use relating to the land or property</w:t>
      </w:r>
      <w:r>
        <w:rPr>
          <w:rFonts w:ascii="Arial" w:hAnsi="Arial"/>
        </w:rPr>
        <w:t xml:space="preserve">. </w:t>
      </w:r>
    </w:p>
    <w:p w14:paraId="11120757" w14:textId="77777777" w:rsidR="00C44F5E" w:rsidRDefault="00C44F5E" w:rsidP="00335568">
      <w:pPr>
        <w:ind w:left="720" w:hanging="720"/>
        <w:jc w:val="both"/>
        <w:rPr>
          <w:rFonts w:ascii="Arial" w:hAnsi="Arial"/>
        </w:rPr>
      </w:pPr>
    </w:p>
    <w:p w14:paraId="7BB050B2" w14:textId="77777777" w:rsidR="00335568" w:rsidRDefault="00175A72" w:rsidP="00335568">
      <w:pPr>
        <w:ind w:left="720" w:hanging="720"/>
        <w:jc w:val="both"/>
        <w:rPr>
          <w:rFonts w:ascii="Arial" w:hAnsi="Arial"/>
        </w:rPr>
      </w:pPr>
      <w:r>
        <w:rPr>
          <w:rFonts w:ascii="Arial" w:hAnsi="Arial"/>
        </w:rPr>
        <w:t>6</w:t>
      </w:r>
      <w:r w:rsidR="00C44F5E">
        <w:rPr>
          <w:rFonts w:ascii="Arial" w:hAnsi="Arial"/>
        </w:rPr>
        <w:t>.2</w:t>
      </w:r>
      <w:r w:rsidR="00335568">
        <w:rPr>
          <w:rFonts w:ascii="Arial" w:hAnsi="Arial"/>
        </w:rPr>
        <w:tab/>
        <w:t xml:space="preserve">The </w:t>
      </w:r>
      <w:r w:rsidR="00505E4E">
        <w:rPr>
          <w:rFonts w:ascii="Arial" w:hAnsi="Arial"/>
        </w:rPr>
        <w:t>l</w:t>
      </w:r>
      <w:r w:rsidR="00563606">
        <w:rPr>
          <w:rFonts w:ascii="Arial" w:hAnsi="Arial"/>
        </w:rPr>
        <w:t>icence</w:t>
      </w:r>
      <w:r w:rsidR="00335568">
        <w:rPr>
          <w:rFonts w:ascii="Arial" w:hAnsi="Arial"/>
        </w:rPr>
        <w:t xml:space="preserve"> holder will ensure that specific conditions of use imposed by the manager of premises or land owned by Dundee City Council </w:t>
      </w:r>
      <w:r w:rsidR="00C44F5E">
        <w:rPr>
          <w:rFonts w:ascii="Arial" w:hAnsi="Arial"/>
        </w:rPr>
        <w:t xml:space="preserve">or others </w:t>
      </w:r>
      <w:r w:rsidR="00335568">
        <w:rPr>
          <w:rFonts w:ascii="Arial" w:hAnsi="Arial"/>
        </w:rPr>
        <w:t>are adhered to during the period of use.</w:t>
      </w:r>
    </w:p>
    <w:p w14:paraId="3614B06E" w14:textId="77777777" w:rsidR="009C17B3" w:rsidRDefault="009C17B3" w:rsidP="009C17B3">
      <w:pPr>
        <w:jc w:val="both"/>
        <w:rPr>
          <w:rFonts w:ascii="Arial" w:hAnsi="Arial"/>
        </w:rPr>
      </w:pPr>
    </w:p>
    <w:p w14:paraId="52C137DD" w14:textId="77777777" w:rsidR="009C17B3" w:rsidRDefault="00C44F5E" w:rsidP="009C17B3">
      <w:pPr>
        <w:ind w:left="720" w:hanging="720"/>
        <w:jc w:val="both"/>
        <w:rPr>
          <w:rFonts w:ascii="Arial" w:hAnsi="Arial"/>
        </w:rPr>
      </w:pPr>
      <w:r>
        <w:rPr>
          <w:rFonts w:ascii="Arial" w:hAnsi="Arial"/>
        </w:rPr>
        <w:lastRenderedPageBreak/>
        <w:t>6.3</w:t>
      </w:r>
      <w:r w:rsidR="009C17B3">
        <w:rPr>
          <w:rFonts w:ascii="Arial" w:hAnsi="Arial"/>
        </w:rPr>
        <w:tab/>
        <w:t>In terms of the Civic Government (</w:t>
      </w:r>
      <w:smartTag w:uri="urn:schemas-microsoft-com:office:smarttags" w:element="place">
        <w:smartTag w:uri="urn:schemas-microsoft-com:office:smarttags" w:element="country-region">
          <w:r w:rsidR="009C17B3">
            <w:rPr>
              <w:rFonts w:ascii="Arial" w:hAnsi="Arial"/>
            </w:rPr>
            <w:t>Scotland</w:t>
          </w:r>
        </w:smartTag>
      </w:smartTag>
      <w:r w:rsidR="009C17B3">
        <w:rPr>
          <w:rFonts w:ascii="Arial" w:hAnsi="Arial"/>
        </w:rPr>
        <w:t xml:space="preserve">) Act a notice in the prescribed form must be prominently displayed on the premises for a period of 21 days from the date the application is </w:t>
      </w:r>
      <w:r w:rsidR="007603B7">
        <w:rPr>
          <w:rFonts w:ascii="Arial" w:hAnsi="Arial"/>
        </w:rPr>
        <w:t>lodged with the Local Authority (copy notice enclosed)</w:t>
      </w:r>
    </w:p>
    <w:p w14:paraId="5988F333" w14:textId="77777777" w:rsidR="009C17B3" w:rsidRDefault="009C17B3" w:rsidP="009C17B3">
      <w:pPr>
        <w:jc w:val="both"/>
        <w:rPr>
          <w:rFonts w:ascii="Arial" w:hAnsi="Arial"/>
        </w:rPr>
      </w:pPr>
    </w:p>
    <w:p w14:paraId="75E6C42A" w14:textId="77777777" w:rsidR="009C17B3" w:rsidRDefault="00175A72" w:rsidP="007603B7">
      <w:pPr>
        <w:ind w:left="720" w:hanging="720"/>
        <w:jc w:val="both"/>
        <w:rPr>
          <w:rFonts w:ascii="Arial" w:hAnsi="Arial"/>
        </w:rPr>
      </w:pPr>
      <w:r>
        <w:rPr>
          <w:rFonts w:ascii="Arial" w:hAnsi="Arial"/>
        </w:rPr>
        <w:t>6</w:t>
      </w:r>
      <w:r w:rsidR="009C17B3">
        <w:rPr>
          <w:rFonts w:ascii="Arial" w:hAnsi="Arial"/>
        </w:rPr>
        <w:t>.</w:t>
      </w:r>
      <w:r w:rsidR="00C44F5E">
        <w:rPr>
          <w:rFonts w:ascii="Arial" w:hAnsi="Arial"/>
        </w:rPr>
        <w:t>4</w:t>
      </w:r>
      <w:r w:rsidR="009C17B3">
        <w:rPr>
          <w:rFonts w:ascii="Arial" w:hAnsi="Arial"/>
        </w:rPr>
        <w:tab/>
        <w:t xml:space="preserve">A Certificate of Compliance requires to be produced </w:t>
      </w:r>
      <w:r w:rsidR="007603B7">
        <w:rPr>
          <w:rFonts w:ascii="Arial" w:hAnsi="Arial"/>
        </w:rPr>
        <w:t xml:space="preserve">confirming that the steps at (B) or (C) in the Public Entertainment </w:t>
      </w:r>
      <w:r w:rsidR="00563606">
        <w:rPr>
          <w:rFonts w:ascii="Arial" w:hAnsi="Arial"/>
        </w:rPr>
        <w:t>Licence</w:t>
      </w:r>
      <w:r w:rsidR="007603B7">
        <w:rPr>
          <w:rFonts w:ascii="Arial" w:hAnsi="Arial"/>
        </w:rPr>
        <w:t xml:space="preserve"> application ha</w:t>
      </w:r>
      <w:r w:rsidR="00563606">
        <w:rPr>
          <w:rFonts w:ascii="Arial" w:hAnsi="Arial"/>
        </w:rPr>
        <w:t>ve</w:t>
      </w:r>
      <w:r w:rsidR="007603B7">
        <w:rPr>
          <w:rFonts w:ascii="Arial" w:hAnsi="Arial"/>
        </w:rPr>
        <w:t xml:space="preserve"> been carried out (copy certificate enclosed).</w:t>
      </w:r>
    </w:p>
    <w:p w14:paraId="31007AE4" w14:textId="77777777" w:rsidR="007603B7" w:rsidRDefault="007603B7" w:rsidP="007603B7">
      <w:pPr>
        <w:ind w:left="720" w:hanging="720"/>
        <w:jc w:val="both"/>
        <w:rPr>
          <w:rFonts w:ascii="Arial" w:hAnsi="Arial"/>
        </w:rPr>
      </w:pPr>
    </w:p>
    <w:p w14:paraId="7A774B93" w14:textId="77777777" w:rsidR="007603B7" w:rsidRDefault="00C44F5E" w:rsidP="007603B7">
      <w:pPr>
        <w:ind w:left="720" w:hanging="720"/>
        <w:jc w:val="both"/>
        <w:rPr>
          <w:rFonts w:ascii="Arial" w:hAnsi="Arial"/>
        </w:rPr>
      </w:pPr>
      <w:r>
        <w:rPr>
          <w:rFonts w:ascii="Arial" w:hAnsi="Arial"/>
        </w:rPr>
        <w:t>6.5</w:t>
      </w:r>
      <w:r w:rsidR="007603B7">
        <w:rPr>
          <w:rFonts w:ascii="Arial" w:hAnsi="Arial"/>
        </w:rPr>
        <w:tab/>
        <w:t xml:space="preserve">Applicants for new Public Entertainment </w:t>
      </w:r>
      <w:r w:rsidR="00563606">
        <w:rPr>
          <w:rFonts w:ascii="Arial" w:hAnsi="Arial"/>
        </w:rPr>
        <w:t>Licence</w:t>
      </w:r>
      <w:r w:rsidR="007603B7">
        <w:rPr>
          <w:rFonts w:ascii="Arial" w:hAnsi="Arial"/>
        </w:rPr>
        <w:t xml:space="preserve">s are asked to note that the premises for which the application is being made may not have the benefit of planning consent for the proposed use.  Failure to have the necessary planning consent may result in a delay in the processing of your application.  It is in your interests therefore, to check with the Planning and Transportation Department, </w:t>
      </w:r>
      <w:r w:rsidR="00A13982">
        <w:rPr>
          <w:rFonts w:ascii="Arial" w:hAnsi="Arial"/>
        </w:rPr>
        <w:t>Dundee House, 50 North Lindsay Street</w:t>
      </w:r>
      <w:r w:rsidR="007603B7">
        <w:rPr>
          <w:rFonts w:ascii="Arial" w:hAnsi="Arial"/>
        </w:rPr>
        <w:t xml:space="preserve"> to ensure that you have the necessary planning consent and if not to make the appropriate planning application.</w:t>
      </w:r>
    </w:p>
    <w:p w14:paraId="4D9B42EF" w14:textId="77777777" w:rsidR="00837DA8" w:rsidRDefault="00837DA8" w:rsidP="00335568">
      <w:pPr>
        <w:ind w:left="720" w:hanging="720"/>
        <w:rPr>
          <w:rFonts w:ascii="Arial" w:hAnsi="Arial"/>
          <w:b/>
        </w:rPr>
      </w:pPr>
    </w:p>
    <w:p w14:paraId="5863A077" w14:textId="77777777" w:rsidR="00335568" w:rsidRDefault="00175A72" w:rsidP="00335568">
      <w:pPr>
        <w:ind w:left="720" w:hanging="720"/>
        <w:rPr>
          <w:rFonts w:ascii="Arial" w:hAnsi="Arial"/>
        </w:rPr>
      </w:pPr>
      <w:r>
        <w:rPr>
          <w:rFonts w:ascii="Arial" w:hAnsi="Arial"/>
          <w:b/>
        </w:rPr>
        <w:t>7</w:t>
      </w:r>
      <w:r w:rsidR="00335568">
        <w:rPr>
          <w:rFonts w:ascii="Arial" w:hAnsi="Arial"/>
          <w:b/>
        </w:rPr>
        <w:t>.</w:t>
      </w:r>
      <w:r w:rsidR="00335568">
        <w:rPr>
          <w:rFonts w:ascii="Arial" w:hAnsi="Arial"/>
          <w:b/>
        </w:rPr>
        <w:tab/>
        <w:t>CROWD CONTROL</w:t>
      </w:r>
    </w:p>
    <w:p w14:paraId="010FE6AD" w14:textId="77777777" w:rsidR="00335568" w:rsidRDefault="00335568" w:rsidP="00335568">
      <w:pPr>
        <w:ind w:left="720" w:hanging="720"/>
        <w:jc w:val="both"/>
        <w:rPr>
          <w:rFonts w:ascii="Arial" w:hAnsi="Arial"/>
        </w:rPr>
      </w:pPr>
    </w:p>
    <w:p w14:paraId="5A112E79" w14:textId="77777777" w:rsidR="00335568" w:rsidRDefault="00175A72" w:rsidP="006E4087">
      <w:pPr>
        <w:ind w:left="720" w:hanging="720"/>
        <w:jc w:val="both"/>
        <w:rPr>
          <w:rFonts w:ascii="Arial" w:hAnsi="Arial"/>
        </w:rPr>
      </w:pPr>
      <w:r>
        <w:rPr>
          <w:rFonts w:ascii="Arial" w:hAnsi="Arial"/>
        </w:rPr>
        <w:t>7</w:t>
      </w:r>
      <w:r w:rsidR="00335568">
        <w:rPr>
          <w:rFonts w:ascii="Arial" w:hAnsi="Arial"/>
        </w:rPr>
        <w:t>.1</w:t>
      </w:r>
      <w:r w:rsidR="00335568">
        <w:rPr>
          <w:rFonts w:ascii="Arial" w:hAnsi="Arial"/>
        </w:rPr>
        <w:tab/>
        <w:t xml:space="preserve">The number of persons admitted to the premises during the event at any one time shall </w:t>
      </w:r>
      <w:r w:rsidR="00994F59">
        <w:rPr>
          <w:rFonts w:ascii="Arial" w:hAnsi="Arial"/>
        </w:rPr>
        <w:t>be determined by the Fire Risk Assessment and is not to be exceeded</w:t>
      </w:r>
      <w:r w:rsidR="00335568">
        <w:rPr>
          <w:rFonts w:ascii="Arial" w:hAnsi="Arial"/>
        </w:rPr>
        <w:t xml:space="preserve">.  </w:t>
      </w:r>
    </w:p>
    <w:p w14:paraId="6030B791" w14:textId="77777777" w:rsidR="00335568" w:rsidRDefault="00335568" w:rsidP="00335568">
      <w:pPr>
        <w:ind w:left="720" w:hanging="720"/>
        <w:jc w:val="both"/>
        <w:rPr>
          <w:rFonts w:ascii="Arial" w:hAnsi="Arial"/>
        </w:rPr>
      </w:pPr>
    </w:p>
    <w:p w14:paraId="47FF1249" w14:textId="77777777" w:rsidR="00335568" w:rsidRDefault="00175A72" w:rsidP="00335568">
      <w:pPr>
        <w:ind w:left="720" w:hanging="720"/>
        <w:jc w:val="both"/>
        <w:rPr>
          <w:rFonts w:ascii="Arial" w:hAnsi="Arial"/>
        </w:rPr>
      </w:pPr>
      <w:r>
        <w:rPr>
          <w:rFonts w:ascii="Arial" w:hAnsi="Arial"/>
        </w:rPr>
        <w:t>7</w:t>
      </w:r>
      <w:r w:rsidR="00335568">
        <w:rPr>
          <w:rFonts w:ascii="Arial" w:hAnsi="Arial"/>
        </w:rPr>
        <w:t>.2</w:t>
      </w:r>
      <w:r w:rsidR="00335568">
        <w:rPr>
          <w:rFonts w:ascii="Arial" w:hAnsi="Arial"/>
        </w:rPr>
        <w:tab/>
        <w:t xml:space="preserve">The </w:t>
      </w:r>
      <w:r w:rsidR="00505E4E">
        <w:rPr>
          <w:rFonts w:ascii="Arial" w:hAnsi="Arial"/>
        </w:rPr>
        <w:t>l</w:t>
      </w:r>
      <w:r w:rsidR="00563606">
        <w:rPr>
          <w:rFonts w:ascii="Arial" w:hAnsi="Arial"/>
        </w:rPr>
        <w:t>icence</w:t>
      </w:r>
      <w:r w:rsidR="00335568">
        <w:rPr>
          <w:rFonts w:ascii="Arial" w:hAnsi="Arial"/>
        </w:rPr>
        <w:t xml:space="preserve"> holder will ensure that at all times an adequate system of monitoring and controlling numbers (entry, leaving and returning to the event) is in place and that details of this system will be available for inspection on demand by the Chief Constable or the Chief Fire Officer or their representatives or by officers of Dundee City Council.</w:t>
      </w:r>
    </w:p>
    <w:p w14:paraId="1F6D67D8" w14:textId="77777777" w:rsidR="00335568" w:rsidRDefault="00335568" w:rsidP="00335568">
      <w:pPr>
        <w:ind w:left="720" w:hanging="720"/>
        <w:jc w:val="both"/>
        <w:rPr>
          <w:rFonts w:ascii="Arial" w:hAnsi="Arial"/>
        </w:rPr>
      </w:pPr>
    </w:p>
    <w:p w14:paraId="43357D78" w14:textId="77777777" w:rsidR="00335568" w:rsidRDefault="00175A72" w:rsidP="00335568">
      <w:pPr>
        <w:ind w:left="720" w:hanging="720"/>
        <w:jc w:val="both"/>
        <w:rPr>
          <w:rFonts w:ascii="Arial" w:hAnsi="Arial"/>
        </w:rPr>
      </w:pPr>
      <w:r>
        <w:rPr>
          <w:rFonts w:ascii="Arial" w:hAnsi="Arial"/>
        </w:rPr>
        <w:t>7</w:t>
      </w:r>
      <w:r w:rsidR="00335568">
        <w:rPr>
          <w:rFonts w:ascii="Arial" w:hAnsi="Arial"/>
        </w:rPr>
        <w:t>.3</w:t>
      </w:r>
      <w:r w:rsidR="00335568">
        <w:rPr>
          <w:rFonts w:ascii="Arial" w:hAnsi="Arial"/>
        </w:rPr>
        <w:tab/>
        <w:t xml:space="preserve">The </w:t>
      </w:r>
      <w:r w:rsidR="00505E4E">
        <w:rPr>
          <w:rFonts w:ascii="Arial" w:hAnsi="Arial"/>
        </w:rPr>
        <w:t>l</w:t>
      </w:r>
      <w:r w:rsidR="00563606">
        <w:rPr>
          <w:rFonts w:ascii="Arial" w:hAnsi="Arial"/>
        </w:rPr>
        <w:t>icence</w:t>
      </w:r>
      <w:r w:rsidR="00335568">
        <w:rPr>
          <w:rFonts w:ascii="Arial" w:hAnsi="Arial"/>
        </w:rPr>
        <w:t xml:space="preserve"> holder or any agent or person authorised by him will ensure that no tickets are sold or issued in respect of the relevant event in excess of the number </w:t>
      </w:r>
      <w:r w:rsidR="00502D73">
        <w:rPr>
          <w:rFonts w:ascii="Arial" w:hAnsi="Arial"/>
        </w:rPr>
        <w:t xml:space="preserve">determined at </w:t>
      </w:r>
      <w:r w:rsidR="005A39CB">
        <w:rPr>
          <w:rFonts w:ascii="Arial" w:hAnsi="Arial"/>
        </w:rPr>
        <w:t>7</w:t>
      </w:r>
      <w:r w:rsidR="00335568">
        <w:rPr>
          <w:rFonts w:ascii="Arial" w:hAnsi="Arial"/>
        </w:rPr>
        <w:t>.1 above.</w:t>
      </w:r>
    </w:p>
    <w:p w14:paraId="761B40AD" w14:textId="77777777" w:rsidR="00335568" w:rsidRDefault="00335568" w:rsidP="00335568">
      <w:pPr>
        <w:ind w:left="720" w:hanging="720"/>
        <w:jc w:val="both"/>
        <w:rPr>
          <w:rFonts w:ascii="Arial" w:hAnsi="Arial"/>
        </w:rPr>
      </w:pPr>
    </w:p>
    <w:p w14:paraId="0E8D361F" w14:textId="77777777" w:rsidR="00335568" w:rsidRDefault="00175A72" w:rsidP="00335568">
      <w:pPr>
        <w:ind w:left="720" w:hanging="720"/>
        <w:jc w:val="both"/>
        <w:rPr>
          <w:rFonts w:ascii="Arial" w:hAnsi="Arial"/>
        </w:rPr>
      </w:pPr>
      <w:r>
        <w:rPr>
          <w:rFonts w:ascii="Arial" w:hAnsi="Arial"/>
        </w:rPr>
        <w:t>7</w:t>
      </w:r>
      <w:r w:rsidR="00335568">
        <w:rPr>
          <w:rFonts w:ascii="Arial" w:hAnsi="Arial"/>
        </w:rPr>
        <w:t>.4</w:t>
      </w:r>
      <w:r w:rsidR="00335568">
        <w:rPr>
          <w:rFonts w:ascii="Arial" w:hAnsi="Arial"/>
        </w:rPr>
        <w:tab/>
        <w:t xml:space="preserve">The </w:t>
      </w:r>
      <w:r w:rsidR="00505E4E">
        <w:rPr>
          <w:rFonts w:ascii="Arial" w:hAnsi="Arial"/>
        </w:rPr>
        <w:t>l</w:t>
      </w:r>
      <w:r w:rsidR="00563606">
        <w:rPr>
          <w:rFonts w:ascii="Arial" w:hAnsi="Arial"/>
        </w:rPr>
        <w:t>icence</w:t>
      </w:r>
      <w:r w:rsidR="00335568">
        <w:rPr>
          <w:rFonts w:ascii="Arial" w:hAnsi="Arial"/>
        </w:rPr>
        <w:t xml:space="preserve"> holder will ensure that there is in respect of the relevant event a time fixed and advertised as being the final time at which entry to the relevant event will be permitted.</w:t>
      </w:r>
    </w:p>
    <w:p w14:paraId="5A61EDBF" w14:textId="77777777" w:rsidR="00335568" w:rsidRDefault="00335568" w:rsidP="00335568">
      <w:pPr>
        <w:ind w:left="720" w:hanging="720"/>
        <w:jc w:val="both"/>
        <w:rPr>
          <w:rFonts w:ascii="Arial" w:hAnsi="Arial"/>
        </w:rPr>
      </w:pPr>
    </w:p>
    <w:p w14:paraId="79EA91D9" w14:textId="77777777" w:rsidR="00335568" w:rsidRDefault="00175A72" w:rsidP="00335568">
      <w:pPr>
        <w:ind w:left="720" w:hanging="720"/>
        <w:jc w:val="both"/>
        <w:rPr>
          <w:rFonts w:ascii="Arial" w:hAnsi="Arial"/>
        </w:rPr>
      </w:pPr>
      <w:r>
        <w:rPr>
          <w:rFonts w:ascii="Arial" w:hAnsi="Arial"/>
        </w:rPr>
        <w:t>7</w:t>
      </w:r>
      <w:r w:rsidR="00335568">
        <w:rPr>
          <w:rFonts w:ascii="Arial" w:hAnsi="Arial"/>
        </w:rPr>
        <w:t>.5</w:t>
      </w:r>
      <w:r w:rsidR="00335568">
        <w:rPr>
          <w:rFonts w:ascii="Arial" w:hAnsi="Arial"/>
        </w:rPr>
        <w:tab/>
        <w:t xml:space="preserve">The </w:t>
      </w:r>
      <w:r w:rsidR="00505E4E">
        <w:rPr>
          <w:rFonts w:ascii="Arial" w:hAnsi="Arial"/>
        </w:rPr>
        <w:t>l</w:t>
      </w:r>
      <w:r w:rsidR="00563606">
        <w:rPr>
          <w:rFonts w:ascii="Arial" w:hAnsi="Arial"/>
        </w:rPr>
        <w:t>icence</w:t>
      </w:r>
      <w:r w:rsidR="00335568">
        <w:rPr>
          <w:rFonts w:ascii="Arial" w:hAnsi="Arial"/>
        </w:rPr>
        <w:t xml:space="preserve"> holder or a person nominated by the </w:t>
      </w:r>
      <w:r w:rsidR="00563606">
        <w:rPr>
          <w:rFonts w:ascii="Arial" w:hAnsi="Arial"/>
        </w:rPr>
        <w:t>Licence</w:t>
      </w:r>
      <w:r w:rsidR="00335568">
        <w:rPr>
          <w:rFonts w:ascii="Arial" w:hAnsi="Arial"/>
        </w:rPr>
        <w:t xml:space="preserve"> holder will be in overall charge of all crowd control arrangements at the relevant event and the </w:t>
      </w:r>
      <w:r w:rsidR="00563606">
        <w:rPr>
          <w:rFonts w:ascii="Arial" w:hAnsi="Arial"/>
        </w:rPr>
        <w:t>Licence</w:t>
      </w:r>
      <w:r w:rsidR="00335568">
        <w:rPr>
          <w:rFonts w:ascii="Arial" w:hAnsi="Arial"/>
        </w:rPr>
        <w:t xml:space="preserve"> holder or his</w:t>
      </w:r>
      <w:r w:rsidR="005A39CB">
        <w:rPr>
          <w:rFonts w:ascii="Arial" w:hAnsi="Arial"/>
        </w:rPr>
        <w:t>/her</w:t>
      </w:r>
      <w:r w:rsidR="00335568">
        <w:rPr>
          <w:rFonts w:ascii="Arial" w:hAnsi="Arial"/>
        </w:rPr>
        <w:t xml:space="preserve"> nominee will ensure that </w:t>
      </w:r>
      <w:r w:rsidR="00335568" w:rsidRPr="00975C91">
        <w:rPr>
          <w:rFonts w:ascii="Arial" w:hAnsi="Arial"/>
        </w:rPr>
        <w:t>sufficient</w:t>
      </w:r>
      <w:r w:rsidR="00027FDC" w:rsidRPr="00975C91">
        <w:rPr>
          <w:rFonts w:ascii="Arial" w:hAnsi="Arial"/>
        </w:rPr>
        <w:t xml:space="preserve"> </w:t>
      </w:r>
      <w:r w:rsidR="00505E4E">
        <w:rPr>
          <w:rFonts w:ascii="Arial" w:hAnsi="Arial"/>
        </w:rPr>
        <w:t>licens</w:t>
      </w:r>
      <w:r w:rsidR="00563606">
        <w:rPr>
          <w:rFonts w:ascii="Arial" w:hAnsi="Arial"/>
        </w:rPr>
        <w:t>e</w:t>
      </w:r>
      <w:r w:rsidR="00027FDC" w:rsidRPr="00975C91">
        <w:rPr>
          <w:rFonts w:ascii="Arial" w:hAnsi="Arial"/>
        </w:rPr>
        <w:t xml:space="preserve">d </w:t>
      </w:r>
      <w:r w:rsidR="00335568" w:rsidRPr="00975C91">
        <w:rPr>
          <w:rFonts w:ascii="Arial" w:hAnsi="Arial"/>
        </w:rPr>
        <w:t>crowd</w:t>
      </w:r>
      <w:r w:rsidR="00335568">
        <w:rPr>
          <w:rFonts w:ascii="Arial" w:hAnsi="Arial"/>
        </w:rPr>
        <w:t xml:space="preserve"> control personnel are available and present throughout the event.  All such personnel must be clearly identifiable as such and should carry photo identity cards with a single personal name and number.</w:t>
      </w:r>
    </w:p>
    <w:p w14:paraId="36EA2D64" w14:textId="77777777" w:rsidR="00335568" w:rsidRDefault="00335568" w:rsidP="00335568">
      <w:pPr>
        <w:ind w:left="720" w:hanging="720"/>
        <w:jc w:val="both"/>
        <w:rPr>
          <w:rFonts w:ascii="Arial" w:hAnsi="Arial"/>
        </w:rPr>
      </w:pPr>
    </w:p>
    <w:p w14:paraId="50DC1D09" w14:textId="77777777" w:rsidR="00335568" w:rsidRDefault="00175A72" w:rsidP="00335568">
      <w:pPr>
        <w:ind w:left="720" w:hanging="720"/>
        <w:jc w:val="both"/>
        <w:rPr>
          <w:rFonts w:ascii="Arial" w:hAnsi="Arial"/>
        </w:rPr>
      </w:pPr>
      <w:r>
        <w:rPr>
          <w:rFonts w:ascii="Arial" w:hAnsi="Arial"/>
        </w:rPr>
        <w:t>7</w:t>
      </w:r>
      <w:r w:rsidR="00335568">
        <w:rPr>
          <w:rFonts w:ascii="Arial" w:hAnsi="Arial"/>
        </w:rPr>
        <w:t>.6</w:t>
      </w:r>
      <w:r w:rsidR="00335568">
        <w:rPr>
          <w:rFonts w:ascii="Arial" w:hAnsi="Arial"/>
        </w:rPr>
        <w:tab/>
        <w:t xml:space="preserve">The </w:t>
      </w:r>
      <w:r w:rsidR="00505E4E">
        <w:rPr>
          <w:rFonts w:ascii="Arial" w:hAnsi="Arial"/>
        </w:rPr>
        <w:t>l</w:t>
      </w:r>
      <w:r w:rsidR="00563606">
        <w:rPr>
          <w:rFonts w:ascii="Arial" w:hAnsi="Arial"/>
        </w:rPr>
        <w:t>icence</w:t>
      </w:r>
      <w:r w:rsidR="00335568">
        <w:rPr>
          <w:rFonts w:ascii="Arial" w:hAnsi="Arial"/>
        </w:rPr>
        <w:t xml:space="preserve"> holder will ensure that where a contravention of condition </w:t>
      </w:r>
      <w:r w:rsidR="000467BE">
        <w:rPr>
          <w:rFonts w:ascii="Arial" w:hAnsi="Arial"/>
        </w:rPr>
        <w:t>7</w:t>
      </w:r>
      <w:r w:rsidR="00335568">
        <w:rPr>
          <w:rFonts w:ascii="Arial" w:hAnsi="Arial"/>
        </w:rPr>
        <w:t>.1 occurs immediate steps will be taken to rectify the position, or if that proves impracticable for whatever reason to terminate the event in an orderly and safe manner.</w:t>
      </w:r>
    </w:p>
    <w:p w14:paraId="2752B597" w14:textId="77777777" w:rsidR="00335568" w:rsidRDefault="00335568" w:rsidP="00335568">
      <w:pPr>
        <w:ind w:left="720" w:hanging="720"/>
        <w:jc w:val="both"/>
        <w:rPr>
          <w:rFonts w:ascii="Arial" w:hAnsi="Arial"/>
        </w:rPr>
      </w:pPr>
    </w:p>
    <w:p w14:paraId="2B0D3B19" w14:textId="77777777" w:rsidR="00335568" w:rsidRDefault="00175A72" w:rsidP="00335568">
      <w:pPr>
        <w:ind w:left="720" w:hanging="720"/>
        <w:jc w:val="both"/>
        <w:rPr>
          <w:rFonts w:ascii="Arial" w:hAnsi="Arial"/>
        </w:rPr>
      </w:pPr>
      <w:r>
        <w:rPr>
          <w:rFonts w:ascii="Arial" w:hAnsi="Arial"/>
        </w:rPr>
        <w:t>7</w:t>
      </w:r>
      <w:r w:rsidR="00335568">
        <w:rPr>
          <w:rFonts w:ascii="Arial" w:hAnsi="Arial"/>
        </w:rPr>
        <w:t>.7</w:t>
      </w:r>
      <w:r w:rsidR="00335568">
        <w:rPr>
          <w:rFonts w:ascii="Arial" w:hAnsi="Arial"/>
        </w:rPr>
        <w:tab/>
        <w:t>A safe and efficient cloakroom facility will be provided.</w:t>
      </w:r>
    </w:p>
    <w:p w14:paraId="35A0EE5F" w14:textId="77777777" w:rsidR="00335568" w:rsidRDefault="00335568" w:rsidP="00335568">
      <w:pPr>
        <w:tabs>
          <w:tab w:val="left" w:pos="3261"/>
        </w:tabs>
        <w:rPr>
          <w:rFonts w:ascii="Arial" w:hAnsi="Arial"/>
        </w:rPr>
      </w:pPr>
    </w:p>
    <w:p w14:paraId="79E58681" w14:textId="77777777" w:rsidR="00335568" w:rsidRDefault="00175A72" w:rsidP="00335568">
      <w:pPr>
        <w:ind w:left="720" w:hanging="720"/>
        <w:rPr>
          <w:rFonts w:ascii="Arial" w:hAnsi="Arial"/>
          <w:b/>
        </w:rPr>
      </w:pPr>
      <w:r>
        <w:rPr>
          <w:rFonts w:ascii="Arial" w:hAnsi="Arial"/>
          <w:b/>
        </w:rPr>
        <w:t>8</w:t>
      </w:r>
      <w:r w:rsidR="00335568">
        <w:rPr>
          <w:rFonts w:ascii="Arial" w:hAnsi="Arial"/>
          <w:b/>
        </w:rPr>
        <w:t>.</w:t>
      </w:r>
      <w:r w:rsidR="00335568">
        <w:rPr>
          <w:rFonts w:ascii="Arial" w:hAnsi="Arial"/>
          <w:b/>
        </w:rPr>
        <w:tab/>
        <w:t>STAFF TRAINING</w:t>
      </w:r>
    </w:p>
    <w:p w14:paraId="7565F474" w14:textId="77777777" w:rsidR="00335568" w:rsidRDefault="00335568" w:rsidP="00335568">
      <w:pPr>
        <w:ind w:left="720" w:hanging="720"/>
        <w:jc w:val="both"/>
        <w:rPr>
          <w:rFonts w:ascii="Arial" w:hAnsi="Arial"/>
        </w:rPr>
      </w:pPr>
    </w:p>
    <w:p w14:paraId="635FEE10" w14:textId="77777777" w:rsidR="00335568" w:rsidRDefault="00175A72" w:rsidP="00335568">
      <w:pPr>
        <w:ind w:left="720" w:hanging="720"/>
        <w:jc w:val="both"/>
        <w:rPr>
          <w:rFonts w:ascii="Arial" w:hAnsi="Arial"/>
        </w:rPr>
      </w:pPr>
      <w:r>
        <w:rPr>
          <w:rFonts w:ascii="Arial" w:hAnsi="Arial"/>
        </w:rPr>
        <w:t>8</w:t>
      </w:r>
      <w:r w:rsidR="00335568">
        <w:rPr>
          <w:rFonts w:ascii="Arial" w:hAnsi="Arial"/>
        </w:rPr>
        <w:t>.1</w:t>
      </w:r>
      <w:r w:rsidR="00335568">
        <w:rPr>
          <w:rFonts w:ascii="Arial" w:hAnsi="Arial"/>
        </w:rPr>
        <w:tab/>
        <w:t xml:space="preserve">The </w:t>
      </w:r>
      <w:r w:rsidR="00505E4E">
        <w:rPr>
          <w:rFonts w:ascii="Arial" w:hAnsi="Arial"/>
        </w:rPr>
        <w:t>l</w:t>
      </w:r>
      <w:r w:rsidR="00563606">
        <w:rPr>
          <w:rFonts w:ascii="Arial" w:hAnsi="Arial"/>
        </w:rPr>
        <w:t>icence</w:t>
      </w:r>
      <w:r w:rsidR="00335568">
        <w:rPr>
          <w:rFonts w:ascii="Arial" w:hAnsi="Arial"/>
        </w:rPr>
        <w:t xml:space="preserve"> holder will ensure that prior to a relevant event all staff engaged in stewarding, crowd control and other duties will have been adequately and properly trained.</w:t>
      </w:r>
    </w:p>
    <w:p w14:paraId="723CD99D" w14:textId="77777777" w:rsidR="00335568" w:rsidRDefault="00335568" w:rsidP="00335568">
      <w:pPr>
        <w:ind w:left="720" w:hanging="720"/>
        <w:jc w:val="both"/>
        <w:rPr>
          <w:rFonts w:ascii="Arial" w:hAnsi="Arial"/>
        </w:rPr>
      </w:pPr>
    </w:p>
    <w:p w14:paraId="23755B44" w14:textId="77777777" w:rsidR="00335568" w:rsidRDefault="00175A72" w:rsidP="00335568">
      <w:pPr>
        <w:ind w:left="720" w:hanging="720"/>
        <w:jc w:val="both"/>
        <w:rPr>
          <w:rFonts w:ascii="Arial" w:hAnsi="Arial"/>
        </w:rPr>
      </w:pPr>
      <w:r>
        <w:rPr>
          <w:rFonts w:ascii="Arial" w:hAnsi="Arial"/>
        </w:rPr>
        <w:t>8</w:t>
      </w:r>
      <w:r w:rsidR="00335568">
        <w:rPr>
          <w:rFonts w:ascii="Arial" w:hAnsi="Arial"/>
        </w:rPr>
        <w:t>.2</w:t>
      </w:r>
      <w:r w:rsidR="00335568">
        <w:rPr>
          <w:rFonts w:ascii="Arial" w:hAnsi="Arial"/>
        </w:rPr>
        <w:tab/>
        <w:t>Without prejudice to the generality of the foregoing all stewards and staff will have received specific training in emergency evacuation procedures, fire regulations, drugs awareness, security and crowd control.  A record of what training has been undertaken and who attended should be recorded in an appropriate log book.</w:t>
      </w:r>
    </w:p>
    <w:p w14:paraId="683B03A9" w14:textId="77777777" w:rsidR="000959BE" w:rsidRDefault="000959BE" w:rsidP="00335568">
      <w:pPr>
        <w:ind w:left="720" w:hanging="720"/>
        <w:jc w:val="both"/>
        <w:rPr>
          <w:rFonts w:ascii="Arial" w:hAnsi="Arial"/>
        </w:rPr>
      </w:pPr>
    </w:p>
    <w:p w14:paraId="3B0860EF" w14:textId="77777777" w:rsidR="00335568" w:rsidRDefault="00175A72" w:rsidP="00335568">
      <w:pPr>
        <w:ind w:left="720" w:hanging="720"/>
        <w:jc w:val="both"/>
        <w:rPr>
          <w:rFonts w:ascii="Arial" w:hAnsi="Arial"/>
        </w:rPr>
      </w:pPr>
      <w:r>
        <w:rPr>
          <w:rFonts w:ascii="Arial" w:hAnsi="Arial"/>
        </w:rPr>
        <w:t>8</w:t>
      </w:r>
      <w:r w:rsidR="00335568">
        <w:rPr>
          <w:rFonts w:ascii="Arial" w:hAnsi="Arial"/>
        </w:rPr>
        <w:t>.3</w:t>
      </w:r>
      <w:r w:rsidR="00335568">
        <w:rPr>
          <w:rFonts w:ascii="Arial" w:hAnsi="Arial"/>
        </w:rPr>
        <w:tab/>
        <w:t xml:space="preserve">The </w:t>
      </w:r>
      <w:r w:rsidR="00505E4E">
        <w:rPr>
          <w:rFonts w:ascii="Arial" w:hAnsi="Arial"/>
        </w:rPr>
        <w:t>l</w:t>
      </w:r>
      <w:r w:rsidR="00563606">
        <w:rPr>
          <w:rFonts w:ascii="Arial" w:hAnsi="Arial"/>
        </w:rPr>
        <w:t>icence</w:t>
      </w:r>
      <w:r w:rsidR="00335568">
        <w:rPr>
          <w:rFonts w:ascii="Arial" w:hAnsi="Arial"/>
        </w:rPr>
        <w:t xml:space="preserve"> holder will ensure that all staff and stewards will have received training as to all the necessary procedures which require to be adopted in the event that all or any of the emergency services are called to the event.</w:t>
      </w:r>
    </w:p>
    <w:p w14:paraId="4B7B71F0" w14:textId="77777777" w:rsidR="00945E02" w:rsidRDefault="00505E4E" w:rsidP="00335568">
      <w:pPr>
        <w:ind w:left="720" w:hanging="720"/>
        <w:rPr>
          <w:rFonts w:ascii="Arial" w:hAnsi="Arial"/>
          <w:b/>
        </w:rPr>
      </w:pPr>
      <w:r>
        <w:rPr>
          <w:rFonts w:ascii="Arial" w:hAnsi="Arial"/>
          <w:b/>
        </w:rPr>
        <w:br w:type="page"/>
      </w:r>
    </w:p>
    <w:p w14:paraId="59CED81B" w14:textId="77777777" w:rsidR="00335568" w:rsidRDefault="00175A72" w:rsidP="00335568">
      <w:pPr>
        <w:ind w:left="720" w:hanging="720"/>
        <w:rPr>
          <w:rFonts w:ascii="Arial" w:hAnsi="Arial"/>
        </w:rPr>
      </w:pPr>
      <w:r>
        <w:rPr>
          <w:rFonts w:ascii="Arial" w:hAnsi="Arial"/>
          <w:b/>
        </w:rPr>
        <w:t>9</w:t>
      </w:r>
      <w:r w:rsidR="00335568">
        <w:rPr>
          <w:rFonts w:ascii="Arial" w:hAnsi="Arial"/>
          <w:b/>
        </w:rPr>
        <w:t>.</w:t>
      </w:r>
      <w:r w:rsidR="00335568">
        <w:rPr>
          <w:rFonts w:ascii="Arial" w:hAnsi="Arial"/>
          <w:b/>
        </w:rPr>
        <w:tab/>
        <w:t>STEWARDING</w:t>
      </w:r>
    </w:p>
    <w:p w14:paraId="6F456E6E" w14:textId="77777777" w:rsidR="00335568" w:rsidRDefault="00335568" w:rsidP="00335568">
      <w:pPr>
        <w:ind w:left="720" w:hanging="720"/>
        <w:jc w:val="both"/>
        <w:rPr>
          <w:rFonts w:ascii="Arial" w:hAnsi="Arial"/>
        </w:rPr>
      </w:pPr>
    </w:p>
    <w:p w14:paraId="55AA5E02" w14:textId="77777777" w:rsidR="00335568" w:rsidRDefault="00175A72" w:rsidP="00335568">
      <w:pPr>
        <w:ind w:left="720" w:hanging="720"/>
        <w:jc w:val="both"/>
        <w:rPr>
          <w:rFonts w:ascii="Arial" w:hAnsi="Arial"/>
        </w:rPr>
      </w:pPr>
      <w:r>
        <w:rPr>
          <w:rFonts w:ascii="Arial" w:hAnsi="Arial"/>
        </w:rPr>
        <w:t>9</w:t>
      </w:r>
      <w:r w:rsidR="00335568">
        <w:rPr>
          <w:rFonts w:ascii="Arial" w:hAnsi="Arial"/>
        </w:rPr>
        <w:t>.1</w:t>
      </w:r>
      <w:r w:rsidR="00335568">
        <w:rPr>
          <w:rFonts w:ascii="Arial" w:hAnsi="Arial"/>
        </w:rPr>
        <w:tab/>
        <w:t xml:space="preserve">The </w:t>
      </w:r>
      <w:r w:rsidR="00505E4E">
        <w:rPr>
          <w:rFonts w:ascii="Arial" w:hAnsi="Arial"/>
        </w:rPr>
        <w:t>l</w:t>
      </w:r>
      <w:r w:rsidR="00563606">
        <w:rPr>
          <w:rFonts w:ascii="Arial" w:hAnsi="Arial"/>
        </w:rPr>
        <w:t>icence</w:t>
      </w:r>
      <w:r w:rsidR="00335568">
        <w:rPr>
          <w:rFonts w:ascii="Arial" w:hAnsi="Arial"/>
        </w:rPr>
        <w:t xml:space="preserve"> holder will ensure that all stewards are properly </w:t>
      </w:r>
      <w:r w:rsidR="00505E4E">
        <w:rPr>
          <w:rFonts w:ascii="Arial" w:hAnsi="Arial"/>
        </w:rPr>
        <w:t>licens</w:t>
      </w:r>
      <w:r w:rsidR="00563606">
        <w:rPr>
          <w:rFonts w:ascii="Arial" w:hAnsi="Arial"/>
        </w:rPr>
        <w:t>e</w:t>
      </w:r>
      <w:r w:rsidR="00335568">
        <w:rPr>
          <w:rFonts w:ascii="Arial" w:hAnsi="Arial"/>
        </w:rPr>
        <w:t xml:space="preserve">d </w:t>
      </w:r>
      <w:r w:rsidR="005A39CB">
        <w:rPr>
          <w:rFonts w:ascii="Arial" w:hAnsi="Arial"/>
        </w:rPr>
        <w:t>for</w:t>
      </w:r>
      <w:r w:rsidR="00335568">
        <w:rPr>
          <w:rFonts w:ascii="Arial" w:hAnsi="Arial"/>
        </w:rPr>
        <w:t xml:space="preserve"> the role that is performed and activity being undertaken in accordance with the </w:t>
      </w:r>
      <w:r w:rsidR="00335568" w:rsidRPr="00FF4313">
        <w:rPr>
          <w:rFonts w:ascii="Arial" w:hAnsi="Arial"/>
          <w:b/>
        </w:rPr>
        <w:t>Private Security Industry Act 2001.</w:t>
      </w:r>
      <w:r w:rsidR="00335568">
        <w:rPr>
          <w:rFonts w:ascii="Arial" w:hAnsi="Arial"/>
        </w:rPr>
        <w:t xml:space="preserve">  </w:t>
      </w:r>
    </w:p>
    <w:p w14:paraId="03E549DF" w14:textId="77777777" w:rsidR="00335568" w:rsidRDefault="00335568" w:rsidP="00335568">
      <w:pPr>
        <w:ind w:left="720" w:hanging="720"/>
        <w:jc w:val="both"/>
        <w:rPr>
          <w:rFonts w:ascii="Arial" w:hAnsi="Arial"/>
        </w:rPr>
      </w:pPr>
    </w:p>
    <w:p w14:paraId="0E4FAD02" w14:textId="77777777" w:rsidR="00335568" w:rsidRDefault="00175A72" w:rsidP="00335568">
      <w:pPr>
        <w:ind w:left="720" w:hanging="720"/>
        <w:jc w:val="both"/>
        <w:rPr>
          <w:rFonts w:ascii="Arial" w:hAnsi="Arial"/>
        </w:rPr>
      </w:pPr>
      <w:r>
        <w:rPr>
          <w:rFonts w:ascii="Arial" w:hAnsi="Arial"/>
        </w:rPr>
        <w:t>9</w:t>
      </w:r>
      <w:r w:rsidR="00335568">
        <w:rPr>
          <w:rFonts w:ascii="Arial" w:hAnsi="Arial"/>
        </w:rPr>
        <w:t>.2</w:t>
      </w:r>
      <w:r w:rsidR="00335568">
        <w:rPr>
          <w:rFonts w:ascii="Arial" w:hAnsi="Arial"/>
        </w:rPr>
        <w:tab/>
        <w:t xml:space="preserve">Throughout the event the </w:t>
      </w:r>
      <w:r w:rsidR="00505E4E">
        <w:rPr>
          <w:rFonts w:ascii="Arial" w:hAnsi="Arial"/>
        </w:rPr>
        <w:t>l</w:t>
      </w:r>
      <w:r w:rsidR="00563606">
        <w:rPr>
          <w:rFonts w:ascii="Arial" w:hAnsi="Arial"/>
        </w:rPr>
        <w:t>icence</w:t>
      </w:r>
      <w:r w:rsidR="00335568">
        <w:rPr>
          <w:rFonts w:ascii="Arial" w:hAnsi="Arial"/>
        </w:rPr>
        <w:t xml:space="preserve"> holder will ensure </w:t>
      </w:r>
      <w:r w:rsidR="006E4087">
        <w:rPr>
          <w:rFonts w:ascii="Arial" w:hAnsi="Arial"/>
        </w:rPr>
        <w:t xml:space="preserve">the number of stewards agreed in the plans are </w:t>
      </w:r>
      <w:r w:rsidR="00335568">
        <w:rPr>
          <w:rFonts w:ascii="Arial" w:hAnsi="Arial"/>
        </w:rPr>
        <w:t xml:space="preserve">in attendance to provide adequate stewarding and crowd control.  </w:t>
      </w:r>
    </w:p>
    <w:p w14:paraId="21ACD3A9" w14:textId="77777777" w:rsidR="00335568" w:rsidRDefault="00335568" w:rsidP="00335568">
      <w:pPr>
        <w:ind w:left="720" w:hanging="720"/>
        <w:jc w:val="both"/>
        <w:rPr>
          <w:rFonts w:ascii="Arial" w:hAnsi="Arial"/>
        </w:rPr>
      </w:pPr>
    </w:p>
    <w:p w14:paraId="7E40BB21" w14:textId="77777777" w:rsidR="00335568" w:rsidRDefault="00175A72" w:rsidP="00335568">
      <w:pPr>
        <w:ind w:left="720" w:hanging="720"/>
        <w:jc w:val="both"/>
        <w:rPr>
          <w:rFonts w:ascii="Arial" w:hAnsi="Arial"/>
        </w:rPr>
      </w:pPr>
      <w:r>
        <w:rPr>
          <w:rFonts w:ascii="Arial" w:hAnsi="Arial"/>
        </w:rPr>
        <w:t>9</w:t>
      </w:r>
      <w:r w:rsidR="00335568">
        <w:rPr>
          <w:rFonts w:ascii="Arial" w:hAnsi="Arial"/>
        </w:rPr>
        <w:t>.3</w:t>
      </w:r>
      <w:r w:rsidR="00335568">
        <w:rPr>
          <w:rFonts w:ascii="Arial" w:hAnsi="Arial"/>
        </w:rPr>
        <w:tab/>
        <w:t>All stewards will be clearly identifiable as such by patrons and will wear photo ID badges at all times.</w:t>
      </w:r>
    </w:p>
    <w:p w14:paraId="1457DECC" w14:textId="77777777" w:rsidR="00335568" w:rsidRDefault="00335568" w:rsidP="00335568">
      <w:pPr>
        <w:ind w:left="720" w:hanging="720"/>
        <w:jc w:val="both"/>
        <w:rPr>
          <w:rFonts w:ascii="Arial" w:hAnsi="Arial"/>
        </w:rPr>
      </w:pPr>
    </w:p>
    <w:p w14:paraId="0A0AEAB1" w14:textId="77777777" w:rsidR="00335568" w:rsidRDefault="00175A72" w:rsidP="00335568">
      <w:pPr>
        <w:ind w:left="720" w:hanging="720"/>
        <w:jc w:val="both"/>
        <w:rPr>
          <w:rFonts w:ascii="Arial" w:hAnsi="Arial"/>
        </w:rPr>
      </w:pPr>
      <w:r>
        <w:rPr>
          <w:rFonts w:ascii="Arial" w:hAnsi="Arial"/>
        </w:rPr>
        <w:t>9</w:t>
      </w:r>
      <w:r w:rsidR="00335568">
        <w:rPr>
          <w:rFonts w:ascii="Arial" w:hAnsi="Arial"/>
        </w:rPr>
        <w:t>.4</w:t>
      </w:r>
      <w:r w:rsidR="00335568">
        <w:rPr>
          <w:rFonts w:ascii="Arial" w:hAnsi="Arial"/>
        </w:rPr>
        <w:tab/>
        <w:t>The stewards will maintain control at all times and in particular will ensure that all queuing and control policies are implemented.  Every reasonable effort must be made by the stewards to encourage good customer relations and to prevent crushing, hostility and violence.</w:t>
      </w:r>
    </w:p>
    <w:p w14:paraId="5FDA2CB7" w14:textId="77777777" w:rsidR="00C44F5E" w:rsidRDefault="00C44F5E" w:rsidP="00335568">
      <w:pPr>
        <w:ind w:left="720" w:hanging="720"/>
        <w:rPr>
          <w:rFonts w:ascii="Arial" w:hAnsi="Arial"/>
          <w:b/>
        </w:rPr>
      </w:pPr>
    </w:p>
    <w:p w14:paraId="4FF24CF5" w14:textId="77777777" w:rsidR="00335568" w:rsidRDefault="00175A72" w:rsidP="00335568">
      <w:pPr>
        <w:ind w:left="720" w:hanging="720"/>
        <w:rPr>
          <w:rFonts w:ascii="Arial" w:hAnsi="Arial"/>
          <w:b/>
        </w:rPr>
      </w:pPr>
      <w:r>
        <w:rPr>
          <w:rFonts w:ascii="Arial" w:hAnsi="Arial"/>
          <w:b/>
        </w:rPr>
        <w:t>10</w:t>
      </w:r>
      <w:r w:rsidR="00335568">
        <w:rPr>
          <w:rFonts w:ascii="Arial" w:hAnsi="Arial"/>
          <w:b/>
        </w:rPr>
        <w:t>.</w:t>
      </w:r>
      <w:r w:rsidR="00335568">
        <w:rPr>
          <w:rFonts w:ascii="Arial" w:hAnsi="Arial"/>
          <w:b/>
        </w:rPr>
        <w:tab/>
        <w:t>SECURITY</w:t>
      </w:r>
    </w:p>
    <w:p w14:paraId="1D7F4319" w14:textId="77777777" w:rsidR="00335568" w:rsidRDefault="00335568" w:rsidP="00335568">
      <w:pPr>
        <w:ind w:left="720" w:hanging="720"/>
        <w:jc w:val="both"/>
        <w:rPr>
          <w:rFonts w:ascii="Arial" w:hAnsi="Arial"/>
        </w:rPr>
      </w:pPr>
    </w:p>
    <w:p w14:paraId="363DE5BB" w14:textId="77777777" w:rsidR="00335568" w:rsidRDefault="00175A72" w:rsidP="00335568">
      <w:pPr>
        <w:ind w:left="720" w:hanging="720"/>
        <w:jc w:val="both"/>
        <w:rPr>
          <w:rFonts w:ascii="Arial" w:hAnsi="Arial"/>
        </w:rPr>
      </w:pPr>
      <w:r>
        <w:rPr>
          <w:rFonts w:ascii="Arial" w:hAnsi="Arial"/>
        </w:rPr>
        <w:t>10</w:t>
      </w:r>
      <w:r w:rsidR="00335568">
        <w:rPr>
          <w:rFonts w:ascii="Arial" w:hAnsi="Arial"/>
        </w:rPr>
        <w:t>.1</w:t>
      </w:r>
      <w:r w:rsidR="00335568">
        <w:rPr>
          <w:rFonts w:ascii="Arial" w:hAnsi="Arial"/>
        </w:rPr>
        <w:tab/>
        <w:t xml:space="preserve">Prior to the event the </w:t>
      </w:r>
      <w:r w:rsidR="00505E4E">
        <w:rPr>
          <w:rFonts w:ascii="Arial" w:hAnsi="Arial"/>
        </w:rPr>
        <w:t>l</w:t>
      </w:r>
      <w:r w:rsidR="00563606">
        <w:rPr>
          <w:rFonts w:ascii="Arial" w:hAnsi="Arial"/>
        </w:rPr>
        <w:t>icence</w:t>
      </w:r>
      <w:r w:rsidR="00335568">
        <w:rPr>
          <w:rFonts w:ascii="Arial" w:hAnsi="Arial"/>
        </w:rPr>
        <w:t xml:space="preserve"> holder must have consulted </w:t>
      </w:r>
      <w:r w:rsidR="00233414">
        <w:rPr>
          <w:rFonts w:ascii="Arial" w:hAnsi="Arial"/>
        </w:rPr>
        <w:t xml:space="preserve">with </w:t>
      </w:r>
      <w:r w:rsidR="007B1924">
        <w:rPr>
          <w:rFonts w:ascii="Arial" w:hAnsi="Arial"/>
        </w:rPr>
        <w:t>Police Scotland</w:t>
      </w:r>
      <w:r w:rsidR="00335568">
        <w:rPr>
          <w:rFonts w:ascii="Arial" w:hAnsi="Arial"/>
        </w:rPr>
        <w:t xml:space="preserve"> and Tayside Fire and Rescue and completed a written security plan setting out all necessary steps in the interests of security.</w:t>
      </w:r>
    </w:p>
    <w:p w14:paraId="7FA313FE" w14:textId="77777777" w:rsidR="00335568" w:rsidRDefault="00335568" w:rsidP="00335568">
      <w:pPr>
        <w:ind w:left="720" w:hanging="720"/>
        <w:jc w:val="both"/>
        <w:rPr>
          <w:rFonts w:ascii="Arial" w:hAnsi="Arial"/>
        </w:rPr>
      </w:pPr>
    </w:p>
    <w:p w14:paraId="2E42E80B" w14:textId="77777777" w:rsidR="00335568" w:rsidRDefault="00175A72" w:rsidP="00335568">
      <w:pPr>
        <w:ind w:left="720" w:hanging="720"/>
        <w:jc w:val="both"/>
        <w:rPr>
          <w:rFonts w:ascii="Arial" w:hAnsi="Arial"/>
        </w:rPr>
      </w:pPr>
      <w:r>
        <w:rPr>
          <w:rFonts w:ascii="Arial" w:hAnsi="Arial"/>
        </w:rPr>
        <w:t>10</w:t>
      </w:r>
      <w:r w:rsidR="00335568">
        <w:rPr>
          <w:rFonts w:ascii="Arial" w:hAnsi="Arial"/>
        </w:rPr>
        <w:t>.2</w:t>
      </w:r>
      <w:r w:rsidR="00335568">
        <w:rPr>
          <w:rFonts w:ascii="Arial" w:hAnsi="Arial"/>
        </w:rPr>
        <w:tab/>
        <w:t xml:space="preserve">The </w:t>
      </w:r>
      <w:r w:rsidR="00505E4E">
        <w:rPr>
          <w:rFonts w:ascii="Arial" w:hAnsi="Arial"/>
        </w:rPr>
        <w:t>l</w:t>
      </w:r>
      <w:r w:rsidR="00563606">
        <w:rPr>
          <w:rFonts w:ascii="Arial" w:hAnsi="Arial"/>
        </w:rPr>
        <w:t>icence</w:t>
      </w:r>
      <w:r w:rsidR="00335568">
        <w:rPr>
          <w:rFonts w:ascii="Arial" w:hAnsi="Arial"/>
        </w:rPr>
        <w:t xml:space="preserve"> holder will be responsible for implementing the security plan and for ensuring that sufficient guidance notice</w:t>
      </w:r>
      <w:r w:rsidR="005A39CB">
        <w:rPr>
          <w:rFonts w:ascii="Arial" w:hAnsi="Arial"/>
        </w:rPr>
        <w:t>s</w:t>
      </w:r>
      <w:r w:rsidR="00335568">
        <w:rPr>
          <w:rFonts w:ascii="Arial" w:hAnsi="Arial"/>
        </w:rPr>
        <w:t xml:space="preserve"> and information regarding the security arrangements are made available to patrons and, in particular, the </w:t>
      </w:r>
      <w:r w:rsidR="00505E4E">
        <w:rPr>
          <w:rFonts w:ascii="Arial" w:hAnsi="Arial"/>
        </w:rPr>
        <w:t>l</w:t>
      </w:r>
      <w:r w:rsidR="00563606">
        <w:rPr>
          <w:rFonts w:ascii="Arial" w:hAnsi="Arial"/>
        </w:rPr>
        <w:t>icence</w:t>
      </w:r>
      <w:r w:rsidR="00335568">
        <w:rPr>
          <w:rFonts w:ascii="Arial" w:hAnsi="Arial"/>
        </w:rPr>
        <w:t xml:space="preserve"> holder will ensure that patrons are made aware of any requirement to be imposed requiring a search.</w:t>
      </w:r>
    </w:p>
    <w:p w14:paraId="57CCAFB5" w14:textId="77777777" w:rsidR="00335568" w:rsidRDefault="00335568" w:rsidP="00335568">
      <w:pPr>
        <w:ind w:left="720" w:hanging="720"/>
        <w:jc w:val="both"/>
        <w:rPr>
          <w:rFonts w:ascii="Arial" w:hAnsi="Arial"/>
        </w:rPr>
      </w:pPr>
    </w:p>
    <w:p w14:paraId="627D980E" w14:textId="77777777" w:rsidR="00335568" w:rsidRDefault="00175A72" w:rsidP="00335568">
      <w:pPr>
        <w:ind w:left="720" w:hanging="720"/>
        <w:jc w:val="both"/>
        <w:rPr>
          <w:rFonts w:ascii="Arial" w:hAnsi="Arial"/>
        </w:rPr>
      </w:pPr>
      <w:r>
        <w:rPr>
          <w:rFonts w:ascii="Arial" w:hAnsi="Arial"/>
        </w:rPr>
        <w:t>10</w:t>
      </w:r>
      <w:r w:rsidR="00335568">
        <w:rPr>
          <w:rFonts w:ascii="Arial" w:hAnsi="Arial"/>
        </w:rPr>
        <w:t>.3</w:t>
      </w:r>
      <w:r w:rsidR="00335568">
        <w:rPr>
          <w:rFonts w:ascii="Arial" w:hAnsi="Arial"/>
        </w:rPr>
        <w:tab/>
        <w:t xml:space="preserve">The </w:t>
      </w:r>
      <w:r w:rsidR="00505E4E">
        <w:rPr>
          <w:rFonts w:ascii="Arial" w:hAnsi="Arial"/>
        </w:rPr>
        <w:t>l</w:t>
      </w:r>
      <w:r w:rsidR="00563606">
        <w:rPr>
          <w:rFonts w:ascii="Arial" w:hAnsi="Arial"/>
        </w:rPr>
        <w:t>icence</w:t>
      </w:r>
      <w:r w:rsidR="00335568">
        <w:rPr>
          <w:rFonts w:ascii="Arial" w:hAnsi="Arial"/>
        </w:rPr>
        <w:t xml:space="preserve"> holder will ensure that the premises or location of the event are frequently patrolled, that all dance areas are continually stewarded and that staff or security personnel will continually monitor the toilet accommodation all with a view to maintaining order and to discourage the selling and misuse of drugs.</w:t>
      </w:r>
    </w:p>
    <w:p w14:paraId="073F411C" w14:textId="77777777" w:rsidR="00335568" w:rsidRDefault="00335568" w:rsidP="00335568">
      <w:pPr>
        <w:ind w:left="720" w:hanging="720"/>
        <w:jc w:val="both"/>
        <w:rPr>
          <w:rFonts w:ascii="Arial" w:hAnsi="Arial"/>
        </w:rPr>
      </w:pPr>
    </w:p>
    <w:p w14:paraId="20B1717E" w14:textId="77777777" w:rsidR="00335568" w:rsidRDefault="00175A72" w:rsidP="00335568">
      <w:pPr>
        <w:ind w:left="720" w:hanging="720"/>
        <w:jc w:val="both"/>
        <w:rPr>
          <w:rFonts w:ascii="Arial" w:hAnsi="Arial"/>
        </w:rPr>
      </w:pPr>
      <w:r>
        <w:rPr>
          <w:rFonts w:ascii="Arial" w:hAnsi="Arial"/>
        </w:rPr>
        <w:t>10</w:t>
      </w:r>
      <w:r w:rsidR="00335568">
        <w:rPr>
          <w:rFonts w:ascii="Arial" w:hAnsi="Arial"/>
        </w:rPr>
        <w:t>.4</w:t>
      </w:r>
      <w:r w:rsidR="00335568">
        <w:rPr>
          <w:rFonts w:ascii="Arial" w:hAnsi="Arial"/>
        </w:rPr>
        <w:tab/>
        <w:t xml:space="preserve">The </w:t>
      </w:r>
      <w:r w:rsidR="00505E4E">
        <w:rPr>
          <w:rFonts w:ascii="Arial" w:hAnsi="Arial"/>
        </w:rPr>
        <w:t>l</w:t>
      </w:r>
      <w:r w:rsidR="00563606">
        <w:rPr>
          <w:rFonts w:ascii="Arial" w:hAnsi="Arial"/>
        </w:rPr>
        <w:t>icence</w:t>
      </w:r>
      <w:r w:rsidR="00335568">
        <w:rPr>
          <w:rFonts w:ascii="Arial" w:hAnsi="Arial"/>
        </w:rPr>
        <w:t xml:space="preserve"> holder will ensure that a written record is maintained of all incidents occurring throughout an event and will retain such records for at least the period of one year.</w:t>
      </w:r>
    </w:p>
    <w:p w14:paraId="525BA997" w14:textId="77777777" w:rsidR="00335568" w:rsidRDefault="00335568" w:rsidP="00335568">
      <w:pPr>
        <w:ind w:left="720" w:hanging="720"/>
        <w:jc w:val="both"/>
        <w:rPr>
          <w:rFonts w:ascii="Arial" w:hAnsi="Arial"/>
        </w:rPr>
      </w:pPr>
    </w:p>
    <w:p w14:paraId="2185F640" w14:textId="77777777" w:rsidR="00335568" w:rsidRDefault="00175A72" w:rsidP="00335568">
      <w:pPr>
        <w:ind w:left="720" w:hanging="720"/>
        <w:jc w:val="both"/>
        <w:rPr>
          <w:rFonts w:ascii="Arial" w:hAnsi="Arial"/>
        </w:rPr>
      </w:pPr>
      <w:r>
        <w:rPr>
          <w:rFonts w:ascii="Arial" w:hAnsi="Arial"/>
        </w:rPr>
        <w:t>10</w:t>
      </w:r>
      <w:r w:rsidR="00335568">
        <w:rPr>
          <w:rFonts w:ascii="Arial" w:hAnsi="Arial"/>
        </w:rPr>
        <w:t>.5</w:t>
      </w:r>
      <w:r w:rsidR="00335568">
        <w:rPr>
          <w:rFonts w:ascii="Arial" w:hAnsi="Arial"/>
        </w:rPr>
        <w:tab/>
        <w:t xml:space="preserve">The </w:t>
      </w:r>
      <w:r w:rsidR="00505E4E">
        <w:rPr>
          <w:rFonts w:ascii="Arial" w:hAnsi="Arial"/>
        </w:rPr>
        <w:t>l</w:t>
      </w:r>
      <w:r w:rsidR="00563606">
        <w:rPr>
          <w:rFonts w:ascii="Arial" w:hAnsi="Arial"/>
        </w:rPr>
        <w:t>icence</w:t>
      </w:r>
      <w:r w:rsidR="00335568">
        <w:rPr>
          <w:rFonts w:ascii="Arial" w:hAnsi="Arial"/>
        </w:rPr>
        <w:t xml:space="preserve"> holder will ensure that at the relevant event accurate and appropriate drugs advice is readily available to patrons from an established drugs advice service or drugs guidance counselor.</w:t>
      </w:r>
    </w:p>
    <w:p w14:paraId="2B44BA69" w14:textId="77777777" w:rsidR="00335568" w:rsidRDefault="00335568" w:rsidP="00335568">
      <w:pPr>
        <w:rPr>
          <w:rFonts w:ascii="Arial" w:hAnsi="Arial"/>
          <w:b/>
        </w:rPr>
      </w:pPr>
    </w:p>
    <w:p w14:paraId="06B01ABA" w14:textId="77777777" w:rsidR="00335568" w:rsidRDefault="00175A72" w:rsidP="00335568">
      <w:pPr>
        <w:rPr>
          <w:rFonts w:ascii="Arial" w:hAnsi="Arial"/>
          <w:b/>
        </w:rPr>
      </w:pPr>
      <w:r>
        <w:rPr>
          <w:rFonts w:ascii="Arial" w:hAnsi="Arial"/>
          <w:b/>
        </w:rPr>
        <w:t>11</w:t>
      </w:r>
      <w:r w:rsidR="00335568">
        <w:rPr>
          <w:rFonts w:ascii="Arial" w:hAnsi="Arial"/>
          <w:b/>
        </w:rPr>
        <w:t>.</w:t>
      </w:r>
      <w:r w:rsidR="00335568">
        <w:rPr>
          <w:rFonts w:ascii="Arial" w:hAnsi="Arial"/>
          <w:b/>
        </w:rPr>
        <w:tab/>
        <w:t>MEDICAL/FIRST AID PROVISION</w:t>
      </w:r>
    </w:p>
    <w:p w14:paraId="2CFDF71C" w14:textId="77777777" w:rsidR="00335568" w:rsidRDefault="00335568" w:rsidP="00335568">
      <w:pPr>
        <w:ind w:left="720" w:hanging="720"/>
        <w:jc w:val="both"/>
        <w:rPr>
          <w:rFonts w:ascii="Arial" w:hAnsi="Arial"/>
        </w:rPr>
      </w:pPr>
    </w:p>
    <w:p w14:paraId="25FDC716" w14:textId="77777777" w:rsidR="000D29E6" w:rsidRPr="000D29E6" w:rsidRDefault="00175A72" w:rsidP="000D29E6">
      <w:pPr>
        <w:ind w:left="720" w:hanging="720"/>
        <w:jc w:val="both"/>
        <w:rPr>
          <w:rFonts w:ascii="Arial" w:hAnsi="Arial"/>
        </w:rPr>
      </w:pPr>
      <w:r>
        <w:rPr>
          <w:rFonts w:ascii="Arial" w:hAnsi="Arial"/>
        </w:rPr>
        <w:t>11</w:t>
      </w:r>
      <w:r w:rsidR="00335568">
        <w:rPr>
          <w:rFonts w:ascii="Arial" w:hAnsi="Arial"/>
        </w:rPr>
        <w:t>.1</w:t>
      </w:r>
      <w:r w:rsidR="00335568">
        <w:rPr>
          <w:rFonts w:ascii="Arial" w:hAnsi="Arial"/>
        </w:rPr>
        <w:tab/>
      </w:r>
      <w:r w:rsidR="00E453B7">
        <w:rPr>
          <w:rFonts w:ascii="Arial" w:hAnsi="Arial"/>
        </w:rPr>
        <w:t>Medical/First Aid provision is to be provided in accordance with the minimum requirements detailed in the HSE publication, 'The Event Safety Guide' Chapter 20.  Where applicable, ambulances and crews and first aid personnel are to be available at the event from the start until all members of the public have left the event.  Ambulances and crews tasked with covering the event are not permitted to leave the event arena at any time for the duration of the event.  To ensure that no unnecessary burden is put on local NHS resources, separate arrangements are also to be made that will cover casualty transfer from the event arena to the designated hospital.</w:t>
      </w:r>
    </w:p>
    <w:p w14:paraId="13CB6FA3" w14:textId="77777777" w:rsidR="00335568" w:rsidRDefault="00335568" w:rsidP="00335568">
      <w:pPr>
        <w:ind w:left="720" w:hanging="720"/>
        <w:jc w:val="both"/>
        <w:rPr>
          <w:rFonts w:ascii="Arial" w:hAnsi="Arial"/>
        </w:rPr>
      </w:pPr>
    </w:p>
    <w:p w14:paraId="7E866F1E" w14:textId="77777777" w:rsidR="00335568" w:rsidRDefault="00AA4F3C" w:rsidP="00335568">
      <w:pPr>
        <w:ind w:left="720" w:hanging="720"/>
        <w:jc w:val="both"/>
        <w:rPr>
          <w:rFonts w:ascii="Arial" w:hAnsi="Arial"/>
        </w:rPr>
      </w:pPr>
      <w:r>
        <w:rPr>
          <w:rFonts w:ascii="Arial" w:hAnsi="Arial"/>
        </w:rPr>
        <w:t>1</w:t>
      </w:r>
      <w:r w:rsidR="00175A72">
        <w:rPr>
          <w:rFonts w:ascii="Arial" w:hAnsi="Arial"/>
        </w:rPr>
        <w:t>1</w:t>
      </w:r>
      <w:r w:rsidR="00335568">
        <w:rPr>
          <w:rFonts w:ascii="Arial" w:hAnsi="Arial"/>
        </w:rPr>
        <w:t>.2</w:t>
      </w:r>
      <w:r w:rsidR="00335568">
        <w:rPr>
          <w:rFonts w:ascii="Arial" w:hAnsi="Arial"/>
        </w:rPr>
        <w:tab/>
        <w:t>A separate room or similar area will be set aside for the purpose of providing first aid to patrons.  This will not be the 'rest area' or 'chill out zone' referred to in 1</w:t>
      </w:r>
      <w:r w:rsidR="00D676D9">
        <w:rPr>
          <w:rFonts w:ascii="Arial" w:hAnsi="Arial"/>
        </w:rPr>
        <w:t>4</w:t>
      </w:r>
      <w:r w:rsidR="00335568">
        <w:rPr>
          <w:rFonts w:ascii="Arial" w:hAnsi="Arial"/>
        </w:rPr>
        <w:t>.1 below.</w:t>
      </w:r>
    </w:p>
    <w:p w14:paraId="0661C6DE" w14:textId="77777777" w:rsidR="00335568" w:rsidRDefault="00335568" w:rsidP="00335568">
      <w:pPr>
        <w:ind w:left="720" w:hanging="720"/>
        <w:jc w:val="both"/>
        <w:rPr>
          <w:rFonts w:ascii="Arial" w:hAnsi="Arial"/>
        </w:rPr>
      </w:pPr>
    </w:p>
    <w:p w14:paraId="7016D497" w14:textId="77777777" w:rsidR="00335568" w:rsidRDefault="00AA4F3C" w:rsidP="00335568">
      <w:pPr>
        <w:ind w:left="720" w:hanging="720"/>
        <w:jc w:val="both"/>
        <w:rPr>
          <w:rFonts w:ascii="Arial" w:hAnsi="Arial"/>
        </w:rPr>
      </w:pPr>
      <w:r>
        <w:rPr>
          <w:rFonts w:ascii="Arial" w:hAnsi="Arial"/>
        </w:rPr>
        <w:t>1</w:t>
      </w:r>
      <w:r w:rsidR="00175A72">
        <w:rPr>
          <w:rFonts w:ascii="Arial" w:hAnsi="Arial"/>
        </w:rPr>
        <w:t>1</w:t>
      </w:r>
      <w:r w:rsidR="00335568">
        <w:rPr>
          <w:rFonts w:ascii="Arial" w:hAnsi="Arial"/>
        </w:rPr>
        <w:t>.3</w:t>
      </w:r>
      <w:r w:rsidR="00335568">
        <w:rPr>
          <w:rFonts w:ascii="Arial" w:hAnsi="Arial"/>
        </w:rPr>
        <w:tab/>
        <w:t xml:space="preserve">All individuals engaged or employed in providing a </w:t>
      </w:r>
      <w:r w:rsidR="000D29E6">
        <w:rPr>
          <w:rFonts w:ascii="Arial" w:hAnsi="Arial"/>
        </w:rPr>
        <w:t xml:space="preserve">medical or </w:t>
      </w:r>
      <w:r w:rsidR="00335568">
        <w:rPr>
          <w:rFonts w:ascii="Arial" w:hAnsi="Arial"/>
        </w:rPr>
        <w:t xml:space="preserve">first aid facility at the relevant event must be trained in that subject and must hold a </w:t>
      </w:r>
      <w:r w:rsidR="00027FDC" w:rsidRPr="00975C91">
        <w:rPr>
          <w:rFonts w:ascii="Arial" w:hAnsi="Arial"/>
        </w:rPr>
        <w:t xml:space="preserve">current </w:t>
      </w:r>
      <w:r w:rsidR="00335568" w:rsidRPr="00975C91">
        <w:rPr>
          <w:rFonts w:ascii="Arial" w:hAnsi="Arial"/>
        </w:rPr>
        <w:t>c</w:t>
      </w:r>
      <w:r w:rsidR="00335568">
        <w:rPr>
          <w:rFonts w:ascii="Arial" w:hAnsi="Arial"/>
        </w:rPr>
        <w:t>ertificate from a recognised training provider.</w:t>
      </w:r>
    </w:p>
    <w:p w14:paraId="36E6898F" w14:textId="77777777" w:rsidR="00757891" w:rsidRDefault="00757891" w:rsidP="00335568">
      <w:pPr>
        <w:rPr>
          <w:rFonts w:ascii="Arial" w:hAnsi="Arial"/>
          <w:b/>
        </w:rPr>
      </w:pPr>
    </w:p>
    <w:p w14:paraId="45381195" w14:textId="77777777" w:rsidR="00335568" w:rsidRDefault="00E453B7" w:rsidP="00335568">
      <w:pPr>
        <w:rPr>
          <w:rFonts w:ascii="Arial" w:hAnsi="Arial"/>
          <w:b/>
        </w:rPr>
      </w:pPr>
      <w:r>
        <w:rPr>
          <w:rFonts w:ascii="Arial" w:hAnsi="Arial"/>
          <w:b/>
        </w:rPr>
        <w:br w:type="page"/>
      </w:r>
      <w:r w:rsidR="00AA4F3C">
        <w:rPr>
          <w:rFonts w:ascii="Arial" w:hAnsi="Arial"/>
          <w:b/>
        </w:rPr>
        <w:lastRenderedPageBreak/>
        <w:t>1</w:t>
      </w:r>
      <w:r w:rsidR="00175A72">
        <w:rPr>
          <w:rFonts w:ascii="Arial" w:hAnsi="Arial"/>
          <w:b/>
        </w:rPr>
        <w:t>2</w:t>
      </w:r>
      <w:r w:rsidR="00335568">
        <w:rPr>
          <w:rFonts w:ascii="Arial" w:hAnsi="Arial"/>
          <w:b/>
        </w:rPr>
        <w:t>.</w:t>
      </w:r>
      <w:r w:rsidR="00335568">
        <w:rPr>
          <w:rFonts w:ascii="Arial" w:hAnsi="Arial"/>
          <w:b/>
        </w:rPr>
        <w:tab/>
      </w:r>
      <w:smartTag w:uri="urn:schemas-microsoft-com:office:smarttags" w:element="stockticker">
        <w:r w:rsidR="00335568">
          <w:rPr>
            <w:rFonts w:ascii="Arial" w:hAnsi="Arial"/>
            <w:b/>
          </w:rPr>
          <w:t>AIR</w:t>
        </w:r>
      </w:smartTag>
      <w:r w:rsidR="00335568">
        <w:rPr>
          <w:rFonts w:ascii="Arial" w:hAnsi="Arial"/>
          <w:b/>
        </w:rPr>
        <w:t xml:space="preserve"> CONDITIONING </w:t>
      </w:r>
      <w:smartTag w:uri="urn:schemas-microsoft-com:office:smarttags" w:element="stockticker">
        <w:r w:rsidR="00335568">
          <w:rPr>
            <w:rFonts w:ascii="Arial" w:hAnsi="Arial"/>
            <w:b/>
          </w:rPr>
          <w:t>AND</w:t>
        </w:r>
      </w:smartTag>
      <w:r w:rsidR="00335568">
        <w:rPr>
          <w:rFonts w:ascii="Arial" w:hAnsi="Arial"/>
          <w:b/>
        </w:rPr>
        <w:t xml:space="preserve"> VENTILATION</w:t>
      </w:r>
    </w:p>
    <w:p w14:paraId="13076AC8" w14:textId="77777777" w:rsidR="00335568" w:rsidRDefault="00335568" w:rsidP="00335568">
      <w:pPr>
        <w:ind w:left="720" w:hanging="720"/>
        <w:jc w:val="both"/>
        <w:rPr>
          <w:rFonts w:ascii="Arial" w:hAnsi="Arial"/>
        </w:rPr>
      </w:pPr>
    </w:p>
    <w:p w14:paraId="1E98327B" w14:textId="77777777" w:rsidR="00335568" w:rsidRDefault="00AA4F3C" w:rsidP="00335568">
      <w:pPr>
        <w:ind w:left="720" w:hanging="720"/>
        <w:jc w:val="both"/>
        <w:rPr>
          <w:rFonts w:ascii="Arial" w:hAnsi="Arial"/>
        </w:rPr>
      </w:pPr>
      <w:r>
        <w:rPr>
          <w:rFonts w:ascii="Arial" w:hAnsi="Arial"/>
        </w:rPr>
        <w:t>1</w:t>
      </w:r>
      <w:r w:rsidR="00175A72">
        <w:rPr>
          <w:rFonts w:ascii="Arial" w:hAnsi="Arial"/>
        </w:rPr>
        <w:t>2</w:t>
      </w:r>
      <w:r w:rsidR="00335568">
        <w:rPr>
          <w:rFonts w:ascii="Arial" w:hAnsi="Arial"/>
        </w:rPr>
        <w:t>.1</w:t>
      </w:r>
      <w:r w:rsidR="00335568">
        <w:rPr>
          <w:rFonts w:ascii="Arial" w:hAnsi="Arial"/>
        </w:rPr>
        <w:tab/>
        <w:t>The premises will be operated in a manner throughout the relevant event which will ensure a reasonable level of air conditioning and ventilation all to the satisfaction of Dundee City Council.</w:t>
      </w:r>
    </w:p>
    <w:p w14:paraId="4FD55886" w14:textId="77777777" w:rsidR="00335568" w:rsidRDefault="00335568" w:rsidP="00335568">
      <w:pPr>
        <w:ind w:left="720" w:hanging="720"/>
        <w:jc w:val="both"/>
        <w:rPr>
          <w:rFonts w:ascii="Arial" w:hAnsi="Arial"/>
        </w:rPr>
      </w:pPr>
    </w:p>
    <w:p w14:paraId="46B1DD3A" w14:textId="77777777" w:rsidR="00335568" w:rsidRDefault="00AA4F3C" w:rsidP="00335568">
      <w:pPr>
        <w:ind w:left="720" w:hanging="720"/>
        <w:jc w:val="both"/>
        <w:rPr>
          <w:rFonts w:ascii="Arial" w:hAnsi="Arial"/>
        </w:rPr>
      </w:pPr>
      <w:r>
        <w:rPr>
          <w:rFonts w:ascii="Arial" w:hAnsi="Arial"/>
        </w:rPr>
        <w:t>1</w:t>
      </w:r>
      <w:r w:rsidR="00175A72">
        <w:rPr>
          <w:rFonts w:ascii="Arial" w:hAnsi="Arial"/>
        </w:rPr>
        <w:t>2</w:t>
      </w:r>
      <w:r w:rsidR="00335568">
        <w:rPr>
          <w:rFonts w:ascii="Arial" w:hAnsi="Arial"/>
        </w:rPr>
        <w:t>.2</w:t>
      </w:r>
      <w:r w:rsidR="00335568">
        <w:rPr>
          <w:rFonts w:ascii="Arial" w:hAnsi="Arial"/>
        </w:rPr>
        <w:tab/>
        <w:t xml:space="preserve">The </w:t>
      </w:r>
      <w:r w:rsidR="00505E4E">
        <w:rPr>
          <w:rFonts w:ascii="Arial" w:hAnsi="Arial"/>
        </w:rPr>
        <w:t>l</w:t>
      </w:r>
      <w:r w:rsidR="00563606">
        <w:rPr>
          <w:rFonts w:ascii="Arial" w:hAnsi="Arial"/>
        </w:rPr>
        <w:t>icence</w:t>
      </w:r>
      <w:r w:rsidR="00335568">
        <w:rPr>
          <w:rFonts w:ascii="Arial" w:hAnsi="Arial"/>
        </w:rPr>
        <w:t xml:space="preserve"> holder or his nominee, being an appropriately experienced member of staff, will ensure that at all times during the relevant event the temperature at the venue is maintained at an acceptable and comfortable level.</w:t>
      </w:r>
    </w:p>
    <w:p w14:paraId="3080DE07" w14:textId="77777777" w:rsidR="00E453B7" w:rsidRDefault="00E453B7" w:rsidP="00335568">
      <w:pPr>
        <w:ind w:left="720" w:hanging="720"/>
        <w:rPr>
          <w:rFonts w:ascii="Arial" w:hAnsi="Arial"/>
          <w:b/>
        </w:rPr>
      </w:pPr>
    </w:p>
    <w:p w14:paraId="5AD271DB" w14:textId="77777777" w:rsidR="00335568" w:rsidRDefault="00AA4F3C" w:rsidP="00335568">
      <w:pPr>
        <w:ind w:left="720" w:hanging="720"/>
        <w:rPr>
          <w:rFonts w:ascii="Arial" w:hAnsi="Arial"/>
          <w:b/>
        </w:rPr>
      </w:pPr>
      <w:r>
        <w:rPr>
          <w:rFonts w:ascii="Arial" w:hAnsi="Arial"/>
          <w:b/>
        </w:rPr>
        <w:t>1</w:t>
      </w:r>
      <w:r w:rsidR="00175A72">
        <w:rPr>
          <w:rFonts w:ascii="Arial" w:hAnsi="Arial"/>
          <w:b/>
        </w:rPr>
        <w:t>3</w:t>
      </w:r>
      <w:r w:rsidR="00335568">
        <w:rPr>
          <w:rFonts w:ascii="Arial" w:hAnsi="Arial"/>
          <w:b/>
        </w:rPr>
        <w:t>.</w:t>
      </w:r>
      <w:r w:rsidR="00335568">
        <w:rPr>
          <w:rFonts w:ascii="Arial" w:hAnsi="Arial"/>
          <w:b/>
        </w:rPr>
        <w:tab/>
        <w:t>DRINKING WATER</w:t>
      </w:r>
    </w:p>
    <w:p w14:paraId="5666CB0E" w14:textId="77777777" w:rsidR="00335568" w:rsidRDefault="00335568" w:rsidP="00335568">
      <w:pPr>
        <w:ind w:left="720" w:hanging="720"/>
        <w:jc w:val="both"/>
        <w:rPr>
          <w:rFonts w:ascii="Arial" w:hAnsi="Arial"/>
          <w:b/>
        </w:rPr>
      </w:pPr>
    </w:p>
    <w:p w14:paraId="4088B286" w14:textId="77777777" w:rsidR="00335568" w:rsidRDefault="00AA4F3C" w:rsidP="00335568">
      <w:pPr>
        <w:ind w:left="720" w:hanging="720"/>
        <w:jc w:val="both"/>
        <w:rPr>
          <w:rFonts w:ascii="Arial" w:hAnsi="Arial"/>
        </w:rPr>
      </w:pPr>
      <w:r>
        <w:rPr>
          <w:rFonts w:ascii="Arial" w:hAnsi="Arial"/>
        </w:rPr>
        <w:t>1</w:t>
      </w:r>
      <w:r w:rsidR="00175A72">
        <w:rPr>
          <w:rFonts w:ascii="Arial" w:hAnsi="Arial"/>
        </w:rPr>
        <w:t>3</w:t>
      </w:r>
      <w:r w:rsidR="00335568">
        <w:rPr>
          <w:rFonts w:ascii="Arial" w:hAnsi="Arial"/>
        </w:rPr>
        <w:t>.1</w:t>
      </w:r>
      <w:r w:rsidR="00335568">
        <w:rPr>
          <w:rFonts w:ascii="Arial" w:hAnsi="Arial"/>
        </w:rPr>
        <w:tab/>
        <w:t>At all times during the relevant event there will be supplied at the premises, free of charge, a supply of drinking water available without delay to all persons attending the event.  Without prejudice to the foregoing, alternative chilled drinks and bottled water will be available during the event.</w:t>
      </w:r>
    </w:p>
    <w:p w14:paraId="5735A1BC" w14:textId="77777777" w:rsidR="00335568" w:rsidRDefault="00335568" w:rsidP="00335568">
      <w:pPr>
        <w:ind w:left="720" w:hanging="720"/>
        <w:jc w:val="both"/>
        <w:rPr>
          <w:rFonts w:ascii="Arial" w:hAnsi="Arial"/>
        </w:rPr>
      </w:pPr>
    </w:p>
    <w:p w14:paraId="3F8A8815" w14:textId="77777777" w:rsidR="00335568" w:rsidRDefault="00AA4F3C" w:rsidP="00335568">
      <w:pPr>
        <w:ind w:left="720" w:hanging="720"/>
        <w:jc w:val="both"/>
        <w:rPr>
          <w:rFonts w:ascii="Arial" w:hAnsi="Arial"/>
        </w:rPr>
      </w:pPr>
      <w:r>
        <w:rPr>
          <w:rFonts w:ascii="Arial" w:hAnsi="Arial"/>
        </w:rPr>
        <w:t>1</w:t>
      </w:r>
      <w:r w:rsidR="00175A72">
        <w:rPr>
          <w:rFonts w:ascii="Arial" w:hAnsi="Arial"/>
        </w:rPr>
        <w:t>3</w:t>
      </w:r>
      <w:r w:rsidR="00335568">
        <w:rPr>
          <w:rFonts w:ascii="Arial" w:hAnsi="Arial"/>
        </w:rPr>
        <w:t>.2</w:t>
      </w:r>
      <w:r w:rsidR="00335568">
        <w:rPr>
          <w:rFonts w:ascii="Arial" w:hAnsi="Arial"/>
        </w:rPr>
        <w:tab/>
        <w:t xml:space="preserve">The </w:t>
      </w:r>
      <w:r w:rsidR="00505E4E">
        <w:rPr>
          <w:rFonts w:ascii="Arial" w:hAnsi="Arial"/>
        </w:rPr>
        <w:t>l</w:t>
      </w:r>
      <w:r w:rsidR="00563606">
        <w:rPr>
          <w:rFonts w:ascii="Arial" w:hAnsi="Arial"/>
        </w:rPr>
        <w:t>icence</w:t>
      </w:r>
      <w:r w:rsidR="00335568">
        <w:rPr>
          <w:rFonts w:ascii="Arial" w:hAnsi="Arial"/>
        </w:rPr>
        <w:t xml:space="preserve"> holder will ensure that the supply of water to the premises is at all times sufficient to satisfy the requirement at 1</w:t>
      </w:r>
      <w:r w:rsidR="009C762B">
        <w:rPr>
          <w:rFonts w:ascii="Arial" w:hAnsi="Arial"/>
        </w:rPr>
        <w:t>3</w:t>
      </w:r>
      <w:r w:rsidR="00335568">
        <w:rPr>
          <w:rFonts w:ascii="Arial" w:hAnsi="Arial"/>
        </w:rPr>
        <w:t>.1 above.</w:t>
      </w:r>
    </w:p>
    <w:p w14:paraId="40935EDA" w14:textId="77777777" w:rsidR="00335568" w:rsidRDefault="00335568" w:rsidP="00335568">
      <w:pPr>
        <w:jc w:val="both"/>
        <w:rPr>
          <w:rFonts w:ascii="Arial" w:hAnsi="Arial"/>
        </w:rPr>
      </w:pPr>
    </w:p>
    <w:p w14:paraId="70AAA723" w14:textId="77777777" w:rsidR="00335568" w:rsidRDefault="00AA4F3C" w:rsidP="00335568">
      <w:pPr>
        <w:ind w:left="720" w:hanging="720"/>
        <w:jc w:val="both"/>
        <w:rPr>
          <w:rFonts w:ascii="Arial" w:hAnsi="Arial"/>
        </w:rPr>
      </w:pPr>
      <w:r>
        <w:rPr>
          <w:rFonts w:ascii="Arial" w:hAnsi="Arial"/>
        </w:rPr>
        <w:t>1</w:t>
      </w:r>
      <w:r w:rsidR="00175A72">
        <w:rPr>
          <w:rFonts w:ascii="Arial" w:hAnsi="Arial"/>
        </w:rPr>
        <w:t>3</w:t>
      </w:r>
      <w:r w:rsidR="00335568">
        <w:rPr>
          <w:rFonts w:ascii="Arial" w:hAnsi="Arial"/>
        </w:rPr>
        <w:t>.3</w:t>
      </w:r>
      <w:r w:rsidR="00335568">
        <w:rPr>
          <w:rFonts w:ascii="Arial" w:hAnsi="Arial"/>
        </w:rPr>
        <w:tab/>
        <w:t>The supply of drinking water will be clearly indicated by adequate notices placed within the premises and any drinking utensils provided must at all times be clean.</w:t>
      </w:r>
    </w:p>
    <w:p w14:paraId="5DDAD0AA" w14:textId="77777777" w:rsidR="00C44F5E" w:rsidRDefault="00C44F5E" w:rsidP="00335568">
      <w:pPr>
        <w:rPr>
          <w:rFonts w:ascii="Arial" w:hAnsi="Arial"/>
          <w:b/>
        </w:rPr>
      </w:pPr>
    </w:p>
    <w:p w14:paraId="2E83F9C7" w14:textId="77777777" w:rsidR="00335568" w:rsidRDefault="00AA4F3C" w:rsidP="00335568">
      <w:pPr>
        <w:rPr>
          <w:rFonts w:ascii="Arial" w:hAnsi="Arial"/>
          <w:b/>
        </w:rPr>
      </w:pPr>
      <w:r>
        <w:rPr>
          <w:rFonts w:ascii="Arial" w:hAnsi="Arial"/>
          <w:b/>
        </w:rPr>
        <w:t>1</w:t>
      </w:r>
      <w:r w:rsidR="00175A72">
        <w:rPr>
          <w:rFonts w:ascii="Arial" w:hAnsi="Arial"/>
          <w:b/>
        </w:rPr>
        <w:t>4</w:t>
      </w:r>
      <w:r w:rsidR="00335568">
        <w:rPr>
          <w:rFonts w:ascii="Arial" w:hAnsi="Arial"/>
          <w:b/>
        </w:rPr>
        <w:t>.</w:t>
      </w:r>
      <w:r w:rsidR="00335568">
        <w:rPr>
          <w:rFonts w:ascii="Arial" w:hAnsi="Arial"/>
          <w:b/>
        </w:rPr>
        <w:tab/>
        <w:t>ALTERNATIVE ENVIRONMENTS</w:t>
      </w:r>
    </w:p>
    <w:p w14:paraId="18120FFA" w14:textId="77777777" w:rsidR="00335568" w:rsidRDefault="00335568" w:rsidP="00335568">
      <w:pPr>
        <w:ind w:left="720" w:hanging="720"/>
        <w:jc w:val="both"/>
        <w:rPr>
          <w:rFonts w:ascii="Arial" w:hAnsi="Arial"/>
        </w:rPr>
      </w:pPr>
    </w:p>
    <w:p w14:paraId="07FBA4A5" w14:textId="77777777" w:rsidR="00335568" w:rsidRDefault="00AA4F3C" w:rsidP="00335568">
      <w:pPr>
        <w:ind w:left="720" w:hanging="720"/>
        <w:jc w:val="both"/>
        <w:rPr>
          <w:rFonts w:ascii="Arial" w:hAnsi="Arial"/>
        </w:rPr>
      </w:pPr>
      <w:r>
        <w:rPr>
          <w:rFonts w:ascii="Arial" w:hAnsi="Arial"/>
        </w:rPr>
        <w:t>1</w:t>
      </w:r>
      <w:r w:rsidR="00175A72">
        <w:rPr>
          <w:rFonts w:ascii="Arial" w:hAnsi="Arial"/>
        </w:rPr>
        <w:t>4</w:t>
      </w:r>
      <w:r w:rsidR="00335568">
        <w:rPr>
          <w:rFonts w:ascii="Arial" w:hAnsi="Arial"/>
        </w:rPr>
        <w:t>.1</w:t>
      </w:r>
      <w:r w:rsidR="00335568">
        <w:rPr>
          <w:rFonts w:ascii="Arial" w:hAnsi="Arial"/>
        </w:rPr>
        <w:tab/>
        <w:t>At all times during the relevant event there will be available to those in attendance an area known as a "rest area" or "chill-out zone", set aside from the main scene of activity, for the seating and resting of those in attendance.  In the event that accommodation is not available for this purpose being accommodation physically separated from the main scene of activity, then a part of the main dance area or main scene of activity will be specifically set aside and provided with adequate fixed seating for this purpose.</w:t>
      </w:r>
    </w:p>
    <w:p w14:paraId="5BE7F19B" w14:textId="77777777" w:rsidR="00335568" w:rsidRDefault="00335568" w:rsidP="00335568">
      <w:pPr>
        <w:ind w:left="720" w:hanging="720"/>
        <w:jc w:val="both"/>
        <w:rPr>
          <w:rFonts w:ascii="Arial" w:hAnsi="Arial"/>
        </w:rPr>
      </w:pPr>
    </w:p>
    <w:p w14:paraId="6C2CB2D4" w14:textId="77777777" w:rsidR="00335568" w:rsidRDefault="00AA4F3C" w:rsidP="00335568">
      <w:pPr>
        <w:ind w:left="720" w:hanging="720"/>
        <w:jc w:val="both"/>
        <w:rPr>
          <w:rFonts w:ascii="Arial" w:hAnsi="Arial"/>
        </w:rPr>
      </w:pPr>
      <w:r>
        <w:rPr>
          <w:rFonts w:ascii="Arial" w:hAnsi="Arial"/>
        </w:rPr>
        <w:t>1</w:t>
      </w:r>
      <w:r w:rsidR="00175A72">
        <w:rPr>
          <w:rFonts w:ascii="Arial" w:hAnsi="Arial"/>
        </w:rPr>
        <w:t>4</w:t>
      </w:r>
      <w:r w:rsidR="00335568">
        <w:rPr>
          <w:rFonts w:ascii="Arial" w:hAnsi="Arial"/>
        </w:rPr>
        <w:t>.2</w:t>
      </w:r>
      <w:r w:rsidR="00335568">
        <w:rPr>
          <w:rFonts w:ascii="Arial" w:hAnsi="Arial"/>
        </w:rPr>
        <w:tab/>
        <w:t>The said area referred to in 1</w:t>
      </w:r>
      <w:r w:rsidR="009C762B">
        <w:rPr>
          <w:rFonts w:ascii="Arial" w:hAnsi="Arial"/>
        </w:rPr>
        <w:t>4</w:t>
      </w:r>
      <w:r w:rsidR="00335568">
        <w:rPr>
          <w:rFonts w:ascii="Arial" w:hAnsi="Arial"/>
        </w:rPr>
        <w:t>.1 above will be clearly indicated by adequate notices within the premises.</w:t>
      </w:r>
    </w:p>
    <w:p w14:paraId="09D561F6" w14:textId="77777777" w:rsidR="00335568" w:rsidRDefault="00335568" w:rsidP="00335568">
      <w:pPr>
        <w:ind w:left="720" w:hanging="720"/>
        <w:jc w:val="both"/>
        <w:rPr>
          <w:rFonts w:ascii="Arial" w:hAnsi="Arial"/>
        </w:rPr>
      </w:pPr>
    </w:p>
    <w:p w14:paraId="5A1BC00E" w14:textId="77777777" w:rsidR="00335568" w:rsidRDefault="00335568" w:rsidP="00335568">
      <w:pPr>
        <w:ind w:left="720" w:hanging="720"/>
        <w:jc w:val="both"/>
        <w:rPr>
          <w:rFonts w:ascii="Arial" w:hAnsi="Arial"/>
        </w:rPr>
      </w:pPr>
      <w:r>
        <w:rPr>
          <w:rFonts w:ascii="Arial" w:hAnsi="Arial"/>
        </w:rPr>
        <w:t>1</w:t>
      </w:r>
      <w:r w:rsidR="00175A72">
        <w:rPr>
          <w:rFonts w:ascii="Arial" w:hAnsi="Arial"/>
        </w:rPr>
        <w:t>4</w:t>
      </w:r>
      <w:r>
        <w:rPr>
          <w:rFonts w:ascii="Arial" w:hAnsi="Arial"/>
        </w:rPr>
        <w:t>.3</w:t>
      </w:r>
      <w:r>
        <w:rPr>
          <w:rFonts w:ascii="Arial" w:hAnsi="Arial"/>
        </w:rPr>
        <w:tab/>
        <w:t>The "rest area" or "chill-out" zone will be adequately stewarded.</w:t>
      </w:r>
    </w:p>
    <w:p w14:paraId="75A3C0EF" w14:textId="77777777" w:rsidR="00335568" w:rsidRDefault="00335568" w:rsidP="00335568">
      <w:pPr>
        <w:ind w:left="720" w:hanging="720"/>
        <w:jc w:val="both"/>
        <w:rPr>
          <w:rFonts w:ascii="Arial" w:hAnsi="Arial"/>
        </w:rPr>
      </w:pPr>
    </w:p>
    <w:p w14:paraId="262D8796" w14:textId="77777777" w:rsidR="00335568" w:rsidRDefault="00AA4F3C" w:rsidP="00335568">
      <w:pPr>
        <w:ind w:left="720" w:hanging="720"/>
        <w:jc w:val="both"/>
        <w:rPr>
          <w:rFonts w:ascii="Arial" w:hAnsi="Arial"/>
        </w:rPr>
      </w:pPr>
      <w:r>
        <w:rPr>
          <w:rFonts w:ascii="Arial" w:hAnsi="Arial"/>
        </w:rPr>
        <w:t>1</w:t>
      </w:r>
      <w:r w:rsidR="00175A72">
        <w:rPr>
          <w:rFonts w:ascii="Arial" w:hAnsi="Arial"/>
        </w:rPr>
        <w:t>4</w:t>
      </w:r>
      <w:r w:rsidR="00335568">
        <w:rPr>
          <w:rFonts w:ascii="Arial" w:hAnsi="Arial"/>
        </w:rPr>
        <w:t>.4</w:t>
      </w:r>
      <w:r w:rsidR="00335568">
        <w:rPr>
          <w:rFonts w:ascii="Arial" w:hAnsi="Arial"/>
        </w:rPr>
        <w:tab/>
        <w:t xml:space="preserve">The </w:t>
      </w:r>
      <w:r w:rsidR="00505E4E">
        <w:rPr>
          <w:rFonts w:ascii="Arial" w:hAnsi="Arial"/>
        </w:rPr>
        <w:t>l</w:t>
      </w:r>
      <w:r w:rsidR="00563606">
        <w:rPr>
          <w:rFonts w:ascii="Arial" w:hAnsi="Arial"/>
        </w:rPr>
        <w:t>icence</w:t>
      </w:r>
      <w:r w:rsidR="00335568">
        <w:rPr>
          <w:rFonts w:ascii="Arial" w:hAnsi="Arial"/>
        </w:rPr>
        <w:t xml:space="preserve"> holder will ensure that at all times the area referred to in 1</w:t>
      </w:r>
      <w:r w:rsidR="009C762B">
        <w:rPr>
          <w:rFonts w:ascii="Arial" w:hAnsi="Arial"/>
        </w:rPr>
        <w:t>4</w:t>
      </w:r>
      <w:r w:rsidR="00335568">
        <w:rPr>
          <w:rFonts w:ascii="Arial" w:hAnsi="Arial"/>
        </w:rPr>
        <w:t>.1 will be clear of congestion and adequate for the purpose.</w:t>
      </w:r>
    </w:p>
    <w:p w14:paraId="3BB75B96" w14:textId="77777777" w:rsidR="001B26F8" w:rsidRPr="00275D6E" w:rsidRDefault="001B26F8" w:rsidP="005F350A">
      <w:pPr>
        <w:ind w:left="180"/>
        <w:jc w:val="both"/>
        <w:rPr>
          <w:rFonts w:ascii="Arial" w:hAnsi="Arial" w:cs="Arial"/>
        </w:rPr>
      </w:pPr>
    </w:p>
    <w:p w14:paraId="04415805" w14:textId="77777777" w:rsidR="00565359" w:rsidRDefault="004E183A" w:rsidP="00830437">
      <w:pPr>
        <w:ind w:left="720" w:hanging="720"/>
        <w:jc w:val="both"/>
        <w:rPr>
          <w:rFonts w:ascii="Arial" w:hAnsi="Arial" w:cs="Arial"/>
          <w:b/>
          <w:bCs/>
        </w:rPr>
      </w:pPr>
      <w:r w:rsidRPr="00C94AB4">
        <w:rPr>
          <w:rFonts w:ascii="Arial" w:hAnsi="Arial" w:cs="Arial"/>
          <w:b/>
          <w:bCs/>
        </w:rPr>
        <w:t>1</w:t>
      </w:r>
      <w:r w:rsidR="00175A72" w:rsidRPr="00C94AB4">
        <w:rPr>
          <w:rFonts w:ascii="Arial" w:hAnsi="Arial" w:cs="Arial"/>
          <w:b/>
          <w:bCs/>
        </w:rPr>
        <w:t>5</w:t>
      </w:r>
      <w:r w:rsidR="00C94AB4" w:rsidRPr="00C94AB4">
        <w:rPr>
          <w:rFonts w:ascii="Arial" w:hAnsi="Arial" w:cs="Arial"/>
          <w:b/>
          <w:bCs/>
        </w:rPr>
        <w:t>.</w:t>
      </w:r>
      <w:r w:rsidRPr="00C94AB4">
        <w:rPr>
          <w:rFonts w:ascii="Arial" w:hAnsi="Arial" w:cs="Arial"/>
          <w:b/>
          <w:bCs/>
        </w:rPr>
        <w:tab/>
      </w:r>
      <w:r w:rsidR="00565359">
        <w:rPr>
          <w:rFonts w:ascii="Arial" w:hAnsi="Arial" w:cs="Arial"/>
          <w:b/>
          <w:bCs/>
        </w:rPr>
        <w:t>BREACH OF CONDITIONS</w:t>
      </w:r>
    </w:p>
    <w:p w14:paraId="59DA7914" w14:textId="77777777" w:rsidR="00565359" w:rsidRDefault="00565359" w:rsidP="00830437">
      <w:pPr>
        <w:ind w:left="720" w:hanging="720"/>
        <w:jc w:val="both"/>
        <w:rPr>
          <w:rFonts w:ascii="Arial" w:hAnsi="Arial" w:cs="Arial"/>
          <w:b/>
          <w:bCs/>
        </w:rPr>
      </w:pPr>
    </w:p>
    <w:p w14:paraId="2D63D620" w14:textId="77777777" w:rsidR="00163298" w:rsidRDefault="00565359" w:rsidP="00565359">
      <w:pPr>
        <w:ind w:left="720" w:hanging="720"/>
        <w:jc w:val="both"/>
        <w:rPr>
          <w:rFonts w:ascii="Arial" w:hAnsi="Arial" w:cs="Arial"/>
        </w:rPr>
      </w:pPr>
      <w:r>
        <w:rPr>
          <w:rFonts w:ascii="Arial" w:hAnsi="Arial" w:cs="Arial"/>
        </w:rPr>
        <w:t>15.1</w:t>
      </w:r>
      <w:r>
        <w:rPr>
          <w:rFonts w:ascii="Arial" w:hAnsi="Arial" w:cs="Arial"/>
        </w:rPr>
        <w:tab/>
      </w:r>
      <w:r w:rsidR="001B26F8" w:rsidRPr="00275D6E">
        <w:rPr>
          <w:rFonts w:ascii="Arial" w:hAnsi="Arial" w:cs="Arial"/>
        </w:rPr>
        <w:t xml:space="preserve">The </w:t>
      </w:r>
      <w:r w:rsidR="00505E4E">
        <w:rPr>
          <w:rFonts w:ascii="Arial" w:hAnsi="Arial"/>
        </w:rPr>
        <w:t>l</w:t>
      </w:r>
      <w:r w:rsidR="00563606">
        <w:rPr>
          <w:rFonts w:ascii="Arial" w:hAnsi="Arial"/>
        </w:rPr>
        <w:t>icence</w:t>
      </w:r>
      <w:r w:rsidR="005F350A" w:rsidRPr="00975C91">
        <w:rPr>
          <w:rFonts w:ascii="Arial" w:hAnsi="Arial"/>
        </w:rPr>
        <w:t xml:space="preserve"> holder </w:t>
      </w:r>
      <w:r w:rsidR="001B26F8" w:rsidRPr="00275D6E">
        <w:rPr>
          <w:rFonts w:ascii="Arial" w:hAnsi="Arial" w:cs="Arial"/>
        </w:rPr>
        <w:t xml:space="preserve">shall be responsible for ensuring that the conditions of </w:t>
      </w:r>
      <w:r w:rsidR="00563606">
        <w:rPr>
          <w:rFonts w:ascii="Arial" w:hAnsi="Arial" w:cs="Arial"/>
        </w:rPr>
        <w:t xml:space="preserve">the </w:t>
      </w:r>
      <w:r>
        <w:rPr>
          <w:rFonts w:ascii="Arial" w:hAnsi="Arial" w:cs="Arial"/>
        </w:rPr>
        <w:t xml:space="preserve">Public Entertainment </w:t>
      </w:r>
      <w:r w:rsidR="00563606">
        <w:rPr>
          <w:rFonts w:ascii="Arial" w:hAnsi="Arial" w:cs="Arial"/>
        </w:rPr>
        <w:t>Licence</w:t>
      </w:r>
      <w:r>
        <w:rPr>
          <w:rFonts w:ascii="Arial" w:hAnsi="Arial" w:cs="Arial"/>
        </w:rPr>
        <w:t xml:space="preserve"> </w:t>
      </w:r>
      <w:r w:rsidR="004E183A">
        <w:rPr>
          <w:rFonts w:ascii="Arial" w:hAnsi="Arial" w:cs="Arial"/>
        </w:rPr>
        <w:t>are</w:t>
      </w:r>
      <w:r w:rsidR="00163298">
        <w:rPr>
          <w:rFonts w:ascii="Arial" w:hAnsi="Arial" w:cs="Arial"/>
        </w:rPr>
        <w:t xml:space="preserve"> </w:t>
      </w:r>
      <w:r w:rsidR="001B26F8" w:rsidRPr="00275D6E">
        <w:rPr>
          <w:rFonts w:ascii="Arial" w:hAnsi="Arial" w:cs="Arial"/>
        </w:rPr>
        <w:t>complied with by all persons</w:t>
      </w:r>
      <w:r w:rsidR="001B26F8">
        <w:rPr>
          <w:rFonts w:ascii="Arial" w:hAnsi="Arial" w:cs="Arial"/>
        </w:rPr>
        <w:t xml:space="preserve"> </w:t>
      </w:r>
      <w:r w:rsidR="004E183A">
        <w:rPr>
          <w:rFonts w:ascii="Arial" w:hAnsi="Arial" w:cs="Arial"/>
        </w:rPr>
        <w:t>using the v</w:t>
      </w:r>
      <w:r w:rsidR="001B26F8" w:rsidRPr="00275D6E">
        <w:rPr>
          <w:rFonts w:ascii="Arial" w:hAnsi="Arial" w:cs="Arial"/>
        </w:rPr>
        <w:t>enue arising out of or in</w:t>
      </w:r>
      <w:r w:rsidR="00C94AB4">
        <w:rPr>
          <w:rFonts w:ascii="Arial" w:hAnsi="Arial" w:cs="Arial"/>
        </w:rPr>
        <w:t xml:space="preserve"> </w:t>
      </w:r>
      <w:r w:rsidR="001B26F8" w:rsidRPr="00275D6E">
        <w:rPr>
          <w:rFonts w:ascii="Arial" w:hAnsi="Arial" w:cs="Arial"/>
        </w:rPr>
        <w:t>consequence of hiring.</w:t>
      </w:r>
      <w:r w:rsidR="00163298">
        <w:rPr>
          <w:rFonts w:ascii="Arial" w:hAnsi="Arial" w:cs="Arial"/>
        </w:rPr>
        <w:t xml:space="preserve">  </w:t>
      </w:r>
      <w:r w:rsidR="001B26F8" w:rsidRPr="00275D6E">
        <w:rPr>
          <w:rFonts w:ascii="Arial" w:hAnsi="Arial" w:cs="Arial"/>
        </w:rPr>
        <w:t xml:space="preserve">In the event of the </w:t>
      </w:r>
      <w:r w:rsidR="00505E4E">
        <w:rPr>
          <w:rFonts w:ascii="Arial" w:hAnsi="Arial" w:cs="Arial"/>
        </w:rPr>
        <w:t>l</w:t>
      </w:r>
      <w:r w:rsidR="00563606">
        <w:rPr>
          <w:rFonts w:ascii="Arial" w:hAnsi="Arial" w:cs="Arial"/>
        </w:rPr>
        <w:t>icence</w:t>
      </w:r>
      <w:r w:rsidR="00C94AB4">
        <w:rPr>
          <w:rFonts w:ascii="Arial" w:hAnsi="Arial" w:cs="Arial"/>
        </w:rPr>
        <w:t xml:space="preserve"> holder</w:t>
      </w:r>
      <w:r w:rsidR="00163298">
        <w:rPr>
          <w:rFonts w:ascii="Arial" w:hAnsi="Arial" w:cs="Arial"/>
        </w:rPr>
        <w:t xml:space="preserve"> </w:t>
      </w:r>
      <w:r w:rsidR="001B26F8" w:rsidRPr="00275D6E">
        <w:rPr>
          <w:rFonts w:ascii="Arial" w:hAnsi="Arial" w:cs="Arial"/>
        </w:rPr>
        <w:t xml:space="preserve">breaching any of the conditions, the Council may at </w:t>
      </w:r>
      <w:r w:rsidR="005A39CB">
        <w:rPr>
          <w:rFonts w:ascii="Arial" w:hAnsi="Arial" w:cs="Arial"/>
        </w:rPr>
        <w:t>its</w:t>
      </w:r>
      <w:r w:rsidR="001B26F8" w:rsidRPr="00275D6E">
        <w:rPr>
          <w:rFonts w:ascii="Arial" w:hAnsi="Arial" w:cs="Arial"/>
        </w:rPr>
        <w:t xml:space="preserve"> discretion,</w:t>
      </w:r>
      <w:r w:rsidR="001B26F8">
        <w:rPr>
          <w:rFonts w:ascii="Arial" w:hAnsi="Arial" w:cs="Arial"/>
        </w:rPr>
        <w:t xml:space="preserve"> </w:t>
      </w:r>
      <w:r w:rsidR="001B26F8" w:rsidRPr="00275D6E">
        <w:rPr>
          <w:rFonts w:ascii="Arial" w:hAnsi="Arial" w:cs="Arial"/>
        </w:rPr>
        <w:t xml:space="preserve">cancel the booking and all future bookings and the </w:t>
      </w:r>
      <w:r w:rsidR="00505E4E">
        <w:rPr>
          <w:rFonts w:ascii="Arial" w:hAnsi="Arial" w:cs="Arial"/>
        </w:rPr>
        <w:t>l</w:t>
      </w:r>
      <w:r w:rsidR="00563606">
        <w:rPr>
          <w:rFonts w:ascii="Arial" w:hAnsi="Arial" w:cs="Arial"/>
        </w:rPr>
        <w:t>icence</w:t>
      </w:r>
      <w:r w:rsidR="00C94AB4">
        <w:rPr>
          <w:rFonts w:ascii="Arial" w:hAnsi="Arial" w:cs="Arial"/>
        </w:rPr>
        <w:t xml:space="preserve"> Holder/</w:t>
      </w:r>
      <w:r w:rsidR="00163298">
        <w:rPr>
          <w:rFonts w:ascii="Arial" w:hAnsi="Arial" w:cs="Arial"/>
        </w:rPr>
        <w:t xml:space="preserve">Event Organiser </w:t>
      </w:r>
      <w:r w:rsidR="001B26F8" w:rsidRPr="00275D6E">
        <w:rPr>
          <w:rFonts w:ascii="Arial" w:hAnsi="Arial" w:cs="Arial"/>
        </w:rPr>
        <w:t>must remain liable for all charges, including</w:t>
      </w:r>
      <w:r w:rsidR="001B26F8">
        <w:rPr>
          <w:rFonts w:ascii="Arial" w:hAnsi="Arial" w:cs="Arial"/>
        </w:rPr>
        <w:t xml:space="preserve"> </w:t>
      </w:r>
      <w:r w:rsidR="001B26F8" w:rsidRPr="00275D6E">
        <w:rPr>
          <w:rFonts w:ascii="Arial" w:hAnsi="Arial" w:cs="Arial"/>
        </w:rPr>
        <w:t>cancelled future bookings.</w:t>
      </w:r>
    </w:p>
    <w:p w14:paraId="6A1A45A4" w14:textId="77777777" w:rsidR="007603B7" w:rsidRDefault="007603B7" w:rsidP="005F350A">
      <w:pPr>
        <w:jc w:val="both"/>
      </w:pPr>
    </w:p>
    <w:p w14:paraId="0CEE9161" w14:textId="77777777" w:rsidR="007603B7" w:rsidRPr="003D7311" w:rsidRDefault="003D7311">
      <w:pPr>
        <w:rPr>
          <w:rFonts w:ascii="Arial" w:hAnsi="Arial" w:cs="Arial"/>
        </w:rPr>
      </w:pPr>
      <w:r w:rsidRPr="003D7311">
        <w:rPr>
          <w:rFonts w:ascii="Arial" w:hAnsi="Arial" w:cs="Arial"/>
          <w:b/>
          <w:bCs/>
          <w:color w:val="000000"/>
          <w:bdr w:val="none" w:sz="0" w:space="0" w:color="auto" w:frame="1"/>
          <w:shd w:val="clear" w:color="auto" w:fill="FFFFFF"/>
        </w:rPr>
        <w:t>The Licence holder shall take all reasonable steps to ensure that flyposting does not take place to advertise events occurring on the premises. The Licence holder shall ensure that all contracts/hiring agreements in regard to the use of the premises for entertainment purposes contain a requirement that the performers will not engage in or authorise any other company or person to engage in flyposting to advertise their performances. For the purposes of this condition, “flyposting” means the display of advertising material on buildings and street furniture without the consent of the owner.</w:t>
      </w:r>
    </w:p>
    <w:sectPr w:rsidR="007603B7" w:rsidRPr="003D7311" w:rsidSect="005A39CB">
      <w:headerReference w:type="even" r:id="rId13"/>
      <w:headerReference w:type="default" r:id="rId14"/>
      <w:footerReference w:type="even" r:id="rId15"/>
      <w:footerReference w:type="default" r:id="rId16"/>
      <w:headerReference w:type="first" r:id="rId17"/>
      <w:footerReference w:type="first" r:id="rId18"/>
      <w:footnotePr>
        <w:numRestart w:val="eachSect"/>
      </w:footnotePr>
      <w:pgSz w:w="11907" w:h="16840" w:code="9"/>
      <w:pgMar w:top="720" w:right="1418" w:bottom="720" w:left="1418" w:header="720" w:footer="340" w:gutter="0"/>
      <w:paperSrc w:first="257" w:other="257"/>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34A08" w14:textId="77777777" w:rsidR="006E71C4" w:rsidRDefault="006E71C4">
      <w:r>
        <w:separator/>
      </w:r>
    </w:p>
  </w:endnote>
  <w:endnote w:type="continuationSeparator" w:id="0">
    <w:p w14:paraId="23D30435" w14:textId="77777777" w:rsidR="006E71C4" w:rsidRDefault="006E71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BB8C9" w14:textId="77777777" w:rsidR="00055443" w:rsidRDefault="00055443" w:rsidP="000959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D1CD581" w14:textId="77777777" w:rsidR="00055443" w:rsidRDefault="000554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B7AB2" w14:textId="77777777" w:rsidR="00055443" w:rsidRDefault="00055443" w:rsidP="000959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C399C">
      <w:rPr>
        <w:rStyle w:val="PageNumber"/>
        <w:noProof/>
      </w:rPr>
      <w:t>6</w:t>
    </w:r>
    <w:r>
      <w:rPr>
        <w:rStyle w:val="PageNumber"/>
      </w:rPr>
      <w:fldChar w:fldCharType="end"/>
    </w:r>
  </w:p>
  <w:p w14:paraId="0AFF065D" w14:textId="77777777" w:rsidR="00055443" w:rsidRDefault="0005544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3FE6D" w14:textId="77777777" w:rsidR="00055443" w:rsidRDefault="00055443">
    <w:pPr>
      <w:pStyle w:val="Footer"/>
      <w:jc w:val="both"/>
      <w:rPr>
        <w:rFonts w:ascii="Arial" w:hAnsi="Arial"/>
        <w:sz w:val="16"/>
      </w:rPr>
    </w:pPr>
    <w:r>
      <w:rPr>
        <w:rFonts w:ascii="Arial" w:hAnsi="Arial"/>
        <w:sz w:val="16"/>
      </w:rPr>
      <w:fldChar w:fldCharType="begin"/>
    </w:r>
    <w:r>
      <w:rPr>
        <w:rFonts w:ascii="Arial" w:hAnsi="Arial"/>
        <w:sz w:val="16"/>
      </w:rPr>
      <w:instrText xml:space="preserve"> FILENAME \* Lower\p \* MERGEFORMAT </w:instrText>
    </w:r>
    <w:r>
      <w:rPr>
        <w:rFonts w:ascii="Arial" w:hAnsi="Arial"/>
        <w:sz w:val="16"/>
      </w:rPr>
      <w:fldChar w:fldCharType="separate"/>
    </w:r>
    <w:r w:rsidR="00184504">
      <w:rPr>
        <w:rFonts w:ascii="Arial" w:hAnsi="Arial"/>
        <w:noProof/>
        <w:sz w:val="16"/>
      </w:rPr>
      <w:t>t:\documents\forms (masters)\licensing\cond&amp;reg\public entertainment conditions.doc</w:t>
    </w:r>
    <w:r>
      <w:rPr>
        <w:rFonts w:ascii="Arial" w:hAnsi="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D28F1" w14:textId="77777777" w:rsidR="006E71C4" w:rsidRDefault="006E71C4">
      <w:r>
        <w:separator/>
      </w:r>
    </w:p>
  </w:footnote>
  <w:footnote w:type="continuationSeparator" w:id="0">
    <w:p w14:paraId="70CCFA4F" w14:textId="77777777" w:rsidR="006E71C4" w:rsidRDefault="006E71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CB7B9" w14:textId="77777777" w:rsidR="00055443" w:rsidRDefault="00055443">
    <w:pPr>
      <w:pStyle w:val="Header"/>
    </w:pPr>
    <w:r>
      <w:rPr>
        <w:noProof/>
      </w:rPr>
      <w:pict w14:anchorId="19A28B7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style="position:absolute;margin-left:0;margin-top:0;width:456.75pt;height:182.7pt;rotation:315;z-index:-251658752;mso-position-horizontal:center;mso-position-horizontal-relative:margin;mso-position-vertical:center;mso-position-vertical-relative:margin" wrapcoords="21245 2390 17876 2479 17769 2833 17734 3718 17237 2567 16634 2036 16457 2390 14010 2479 14577 5843 14613 9915 11456 2125 10818 6462 10711 8144 10640 8233 10534 9295 7874 3452 7023 1859 6810 2390 4930 2479 4930 2833 5498 5223 5498 7082 3618 3630 2979 2479 2660 2567 1986 2390 106 2479 106 2833 709 5223 674 15138 390 16466 106 16466 177 16731 2164 16908 2837 16554 3334 16111 3795 15138 4079 15669 5214 16997 5320 16731 6100 16731 6668 16820 6100 14695 6100 12659 6952 14784 8370 17174 8548 16731 10499 16731 10499 16554 10108 14695 10321 13190 10853 14518 12414 17085 12556 16731 15748 16731 15783 16466 15251 13456 15251 11420 15322 9649 16067 11508 18833 16997 18975 16731 20430 16731 19862 14961 19862 4957 20039 3452 21316 5931 21600 5754 21352 4692 21352 2656 21245 2390" fillcolor="silver" stroked="f">
          <v:fill opacity=".5"/>
          <v:textpath style="font-family:&quot;Times New Roman&quot;;font-size:1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B5DE0" w14:textId="77777777" w:rsidR="00055443" w:rsidRDefault="00055443">
    <w:pPr>
      <w:pStyle w:val="Header"/>
      <w:rPr>
        <w:rFonts w:ascii="Arial" w:hAnsi="Arial"/>
      </w:rPr>
    </w:pPr>
  </w:p>
  <w:p w14:paraId="68DD57BA" w14:textId="77777777" w:rsidR="00055443" w:rsidRDefault="00055443">
    <w:pPr>
      <w:pStyle w:val="Header"/>
      <w:rPr>
        <w:rFonts w:ascii="Arial" w:hAnsi="Arial"/>
      </w:rPr>
    </w:pPr>
  </w:p>
  <w:p w14:paraId="0E7B765B" w14:textId="77777777" w:rsidR="00055443" w:rsidRDefault="00055443">
    <w:pPr>
      <w:pStyle w:val="Header"/>
      <w:rPr>
        <w:rFonts w:ascii="Arial" w:hAnsi="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ACC1D" w14:textId="77777777" w:rsidR="00055443" w:rsidRDefault="00055443">
    <w:pPr>
      <w:pStyle w:val="Header"/>
      <w:rPr>
        <w:rFonts w:ascii="Arial" w:hAnsi="Arial"/>
      </w:rPr>
    </w:pPr>
  </w:p>
  <w:p w14:paraId="75556440" w14:textId="77777777" w:rsidR="00055443" w:rsidRDefault="00055443">
    <w:pPr>
      <w:pStyle w:val="Header"/>
      <w:rPr>
        <w:rFonts w:ascii="Arial" w:hAnsi="Arial"/>
      </w:rPr>
    </w:pPr>
  </w:p>
  <w:p w14:paraId="67F3E4C8" w14:textId="77777777" w:rsidR="00055443" w:rsidRDefault="00055443">
    <w:pPr>
      <w:pStyle w:val="Header"/>
      <w:rPr>
        <w:rFonts w:ascii="Arial" w:hAnsi="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915CB4"/>
    <w:multiLevelType w:val="hybridMultilevel"/>
    <w:tmpl w:val="4A063F18"/>
    <w:lvl w:ilvl="0" w:tplc="08090001">
      <w:start w:val="1"/>
      <w:numFmt w:val="bullet"/>
      <w:lvlText w:val=""/>
      <w:lvlJc w:val="left"/>
      <w:pPr>
        <w:tabs>
          <w:tab w:val="num" w:pos="1500"/>
        </w:tabs>
        <w:ind w:left="1500" w:hanging="360"/>
      </w:pPr>
      <w:rPr>
        <w:rFonts w:ascii="Symbol" w:hAnsi="Symbol" w:hint="default"/>
      </w:rPr>
    </w:lvl>
    <w:lvl w:ilvl="1" w:tplc="08090003" w:tentative="1">
      <w:start w:val="1"/>
      <w:numFmt w:val="bullet"/>
      <w:lvlText w:val="o"/>
      <w:lvlJc w:val="left"/>
      <w:pPr>
        <w:tabs>
          <w:tab w:val="num" w:pos="2220"/>
        </w:tabs>
        <w:ind w:left="2220" w:hanging="360"/>
      </w:pPr>
      <w:rPr>
        <w:rFonts w:ascii="Courier New" w:hAnsi="Courier New" w:cs="Courier New" w:hint="default"/>
      </w:rPr>
    </w:lvl>
    <w:lvl w:ilvl="2" w:tplc="08090005" w:tentative="1">
      <w:start w:val="1"/>
      <w:numFmt w:val="bullet"/>
      <w:lvlText w:val=""/>
      <w:lvlJc w:val="left"/>
      <w:pPr>
        <w:tabs>
          <w:tab w:val="num" w:pos="2940"/>
        </w:tabs>
        <w:ind w:left="2940" w:hanging="360"/>
      </w:pPr>
      <w:rPr>
        <w:rFonts w:ascii="Wingdings" w:hAnsi="Wingdings" w:hint="default"/>
      </w:rPr>
    </w:lvl>
    <w:lvl w:ilvl="3" w:tplc="08090001" w:tentative="1">
      <w:start w:val="1"/>
      <w:numFmt w:val="bullet"/>
      <w:lvlText w:val=""/>
      <w:lvlJc w:val="left"/>
      <w:pPr>
        <w:tabs>
          <w:tab w:val="num" w:pos="3660"/>
        </w:tabs>
        <w:ind w:left="3660" w:hanging="360"/>
      </w:pPr>
      <w:rPr>
        <w:rFonts w:ascii="Symbol" w:hAnsi="Symbol" w:hint="default"/>
      </w:rPr>
    </w:lvl>
    <w:lvl w:ilvl="4" w:tplc="08090003" w:tentative="1">
      <w:start w:val="1"/>
      <w:numFmt w:val="bullet"/>
      <w:lvlText w:val="o"/>
      <w:lvlJc w:val="left"/>
      <w:pPr>
        <w:tabs>
          <w:tab w:val="num" w:pos="4380"/>
        </w:tabs>
        <w:ind w:left="4380" w:hanging="360"/>
      </w:pPr>
      <w:rPr>
        <w:rFonts w:ascii="Courier New" w:hAnsi="Courier New" w:cs="Courier New" w:hint="default"/>
      </w:rPr>
    </w:lvl>
    <w:lvl w:ilvl="5" w:tplc="08090005" w:tentative="1">
      <w:start w:val="1"/>
      <w:numFmt w:val="bullet"/>
      <w:lvlText w:val=""/>
      <w:lvlJc w:val="left"/>
      <w:pPr>
        <w:tabs>
          <w:tab w:val="num" w:pos="5100"/>
        </w:tabs>
        <w:ind w:left="5100" w:hanging="360"/>
      </w:pPr>
      <w:rPr>
        <w:rFonts w:ascii="Wingdings" w:hAnsi="Wingdings" w:hint="default"/>
      </w:rPr>
    </w:lvl>
    <w:lvl w:ilvl="6" w:tplc="08090001" w:tentative="1">
      <w:start w:val="1"/>
      <w:numFmt w:val="bullet"/>
      <w:lvlText w:val=""/>
      <w:lvlJc w:val="left"/>
      <w:pPr>
        <w:tabs>
          <w:tab w:val="num" w:pos="5820"/>
        </w:tabs>
        <w:ind w:left="5820" w:hanging="360"/>
      </w:pPr>
      <w:rPr>
        <w:rFonts w:ascii="Symbol" w:hAnsi="Symbol" w:hint="default"/>
      </w:rPr>
    </w:lvl>
    <w:lvl w:ilvl="7" w:tplc="08090003" w:tentative="1">
      <w:start w:val="1"/>
      <w:numFmt w:val="bullet"/>
      <w:lvlText w:val="o"/>
      <w:lvlJc w:val="left"/>
      <w:pPr>
        <w:tabs>
          <w:tab w:val="num" w:pos="6540"/>
        </w:tabs>
        <w:ind w:left="6540" w:hanging="360"/>
      </w:pPr>
      <w:rPr>
        <w:rFonts w:ascii="Courier New" w:hAnsi="Courier New" w:cs="Courier New" w:hint="default"/>
      </w:rPr>
    </w:lvl>
    <w:lvl w:ilvl="8" w:tplc="08090005" w:tentative="1">
      <w:start w:val="1"/>
      <w:numFmt w:val="bullet"/>
      <w:lvlText w:val=""/>
      <w:lvlJc w:val="left"/>
      <w:pPr>
        <w:tabs>
          <w:tab w:val="num" w:pos="7260"/>
        </w:tabs>
        <w:ind w:left="7260" w:hanging="360"/>
      </w:pPr>
      <w:rPr>
        <w:rFonts w:ascii="Wingdings" w:hAnsi="Wingdings" w:hint="default"/>
      </w:rPr>
    </w:lvl>
  </w:abstractNum>
  <w:abstractNum w:abstractNumId="1" w15:restartNumberingAfterBreak="0">
    <w:nsid w:val="69884D8C"/>
    <w:multiLevelType w:val="hybridMultilevel"/>
    <w:tmpl w:val="B6D2489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947494819">
    <w:abstractNumId w:val="0"/>
  </w:num>
  <w:num w:numId="2" w16cid:durableId="18525239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1"/>
    </o:shapelayout>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568"/>
    <w:rsid w:val="00014081"/>
    <w:rsid w:val="00017A82"/>
    <w:rsid w:val="00027FDC"/>
    <w:rsid w:val="000467BE"/>
    <w:rsid w:val="00055443"/>
    <w:rsid w:val="00061092"/>
    <w:rsid w:val="000678B4"/>
    <w:rsid w:val="00094243"/>
    <w:rsid w:val="00094F23"/>
    <w:rsid w:val="000959BE"/>
    <w:rsid w:val="000D29E6"/>
    <w:rsid w:val="00100B20"/>
    <w:rsid w:val="001126B5"/>
    <w:rsid w:val="0011719A"/>
    <w:rsid w:val="0012432B"/>
    <w:rsid w:val="00163298"/>
    <w:rsid w:val="00167608"/>
    <w:rsid w:val="00175A72"/>
    <w:rsid w:val="00184504"/>
    <w:rsid w:val="001B26F8"/>
    <w:rsid w:val="00233414"/>
    <w:rsid w:val="002361CB"/>
    <w:rsid w:val="002441EA"/>
    <w:rsid w:val="00245D63"/>
    <w:rsid w:val="00255E11"/>
    <w:rsid w:val="002A78D4"/>
    <w:rsid w:val="002B0432"/>
    <w:rsid w:val="00315D08"/>
    <w:rsid w:val="00335568"/>
    <w:rsid w:val="00352604"/>
    <w:rsid w:val="003D7311"/>
    <w:rsid w:val="004200E7"/>
    <w:rsid w:val="00420DA1"/>
    <w:rsid w:val="004B313B"/>
    <w:rsid w:val="004C399C"/>
    <w:rsid w:val="004D60C2"/>
    <w:rsid w:val="004E183A"/>
    <w:rsid w:val="004F14A5"/>
    <w:rsid w:val="00502D73"/>
    <w:rsid w:val="00505E4E"/>
    <w:rsid w:val="005319CD"/>
    <w:rsid w:val="00563606"/>
    <w:rsid w:val="00565359"/>
    <w:rsid w:val="005A39CB"/>
    <w:rsid w:val="005F350A"/>
    <w:rsid w:val="00601FCB"/>
    <w:rsid w:val="006310DC"/>
    <w:rsid w:val="0063423D"/>
    <w:rsid w:val="0063643D"/>
    <w:rsid w:val="00642909"/>
    <w:rsid w:val="0065135D"/>
    <w:rsid w:val="0066661B"/>
    <w:rsid w:val="006A701D"/>
    <w:rsid w:val="006C61B2"/>
    <w:rsid w:val="006E4087"/>
    <w:rsid w:val="006E71C4"/>
    <w:rsid w:val="006F0D94"/>
    <w:rsid w:val="006F3B51"/>
    <w:rsid w:val="006F5289"/>
    <w:rsid w:val="0070113D"/>
    <w:rsid w:val="007212BF"/>
    <w:rsid w:val="00737E53"/>
    <w:rsid w:val="00757891"/>
    <w:rsid w:val="007603B7"/>
    <w:rsid w:val="007A7CD7"/>
    <w:rsid w:val="007B1924"/>
    <w:rsid w:val="007E09E9"/>
    <w:rsid w:val="007F17E0"/>
    <w:rsid w:val="00821DCB"/>
    <w:rsid w:val="00830437"/>
    <w:rsid w:val="00837DA8"/>
    <w:rsid w:val="00853D37"/>
    <w:rsid w:val="008D2B57"/>
    <w:rsid w:val="008F0AF7"/>
    <w:rsid w:val="00945E02"/>
    <w:rsid w:val="00957470"/>
    <w:rsid w:val="00975C91"/>
    <w:rsid w:val="00994F59"/>
    <w:rsid w:val="009C17B3"/>
    <w:rsid w:val="009C762B"/>
    <w:rsid w:val="00A13982"/>
    <w:rsid w:val="00A20A0F"/>
    <w:rsid w:val="00A37D09"/>
    <w:rsid w:val="00A60224"/>
    <w:rsid w:val="00A76C57"/>
    <w:rsid w:val="00A877BD"/>
    <w:rsid w:val="00AA4F3C"/>
    <w:rsid w:val="00AE50EF"/>
    <w:rsid w:val="00B1058F"/>
    <w:rsid w:val="00B2522C"/>
    <w:rsid w:val="00B37148"/>
    <w:rsid w:val="00B47E7F"/>
    <w:rsid w:val="00B5703B"/>
    <w:rsid w:val="00BD1A70"/>
    <w:rsid w:val="00C02EAD"/>
    <w:rsid w:val="00C44F5E"/>
    <w:rsid w:val="00C5357E"/>
    <w:rsid w:val="00C53C24"/>
    <w:rsid w:val="00C774D9"/>
    <w:rsid w:val="00C94AB4"/>
    <w:rsid w:val="00CB5A77"/>
    <w:rsid w:val="00D30885"/>
    <w:rsid w:val="00D47376"/>
    <w:rsid w:val="00D54C74"/>
    <w:rsid w:val="00D676D9"/>
    <w:rsid w:val="00D87901"/>
    <w:rsid w:val="00DE0B4F"/>
    <w:rsid w:val="00E35415"/>
    <w:rsid w:val="00E453B7"/>
    <w:rsid w:val="00F7491C"/>
    <w:rsid w:val="00F822EE"/>
    <w:rsid w:val="00F908A5"/>
    <w:rsid w:val="00F92F95"/>
    <w:rsid w:val="00FB3B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ockticker"/>
  <w:shapeDefaults>
    <o:shapedefaults v:ext="edit" spidmax="2050"/>
    <o:shapelayout v:ext="edit">
      <o:idmap v:ext="edit" data="2"/>
    </o:shapelayout>
  </w:shapeDefaults>
  <w:decimalSymbol w:val="."/>
  <w:listSeparator w:val=","/>
  <w14:docId w14:val="7439EE8E"/>
  <w15:chartTrackingRefBased/>
  <w15:docId w15:val="{DA689369-E580-4D50-B4CA-6B57B913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5568"/>
    <w:pPr>
      <w:overflowPunct w:val="0"/>
      <w:autoSpaceDE w:val="0"/>
      <w:autoSpaceDN w:val="0"/>
      <w:adjustRightInd w:val="0"/>
      <w:textAlignment w:val="baseline"/>
    </w:pPr>
    <w:rPr>
      <w:lang w:val="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335568"/>
    <w:pPr>
      <w:tabs>
        <w:tab w:val="center" w:pos="4153"/>
        <w:tab w:val="right" w:pos="8306"/>
      </w:tabs>
    </w:pPr>
  </w:style>
  <w:style w:type="character" w:styleId="PageNumber">
    <w:name w:val="page number"/>
    <w:basedOn w:val="DefaultParagraphFont"/>
    <w:rsid w:val="00335568"/>
  </w:style>
  <w:style w:type="paragraph" w:styleId="Footer">
    <w:name w:val="footer"/>
    <w:basedOn w:val="Normal"/>
    <w:rsid w:val="00335568"/>
    <w:pPr>
      <w:tabs>
        <w:tab w:val="center" w:pos="4153"/>
        <w:tab w:val="right" w:pos="8306"/>
      </w:tabs>
    </w:pPr>
  </w:style>
  <w:style w:type="paragraph" w:styleId="BalloonText">
    <w:name w:val="Balloon Text"/>
    <w:basedOn w:val="Normal"/>
    <w:semiHidden/>
    <w:rsid w:val="006F3B5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40744DA836C84F9EC0DA9502AFEBB0" ma:contentTypeVersion="18" ma:contentTypeDescription="Create a new document." ma:contentTypeScope="" ma:versionID="d5ed4c8ed6c4cbd5b8860bf77d155a32">
  <xsd:schema xmlns:xsd="http://www.w3.org/2001/XMLSchema" xmlns:xs="http://www.w3.org/2001/XMLSchema" xmlns:p="http://schemas.microsoft.com/office/2006/metadata/properties" xmlns:ns1="http://schemas.microsoft.com/sharepoint/v3" xmlns:ns2="30564b92-2f5b-47f1-be91-ebc29fad5a2a" xmlns:ns3="2e059a4b-5347-4181-aa1c-985f1b7763a3" targetNamespace="http://schemas.microsoft.com/office/2006/metadata/properties" ma:root="true" ma:fieldsID="a366220cd0e0b172a2d86e56d454d5d7" ns1:_="" ns2:_="" ns3:_="">
    <xsd:import namespace="http://schemas.microsoft.com/sharepoint/v3"/>
    <xsd:import namespace="30564b92-2f5b-47f1-be91-ebc29fad5a2a"/>
    <xsd:import namespace="2e059a4b-5347-4181-aa1c-985f1b7763a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1:_ip_UnifiedCompliancePolicyProperties" minOccurs="0"/>
                <xsd:element ref="ns1:_ip_UnifiedCompliancePolicyUIActio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SearchProperties" minOccurs="0"/>
                <xsd:element ref="ns3:MediaServiceLocation" minOccurs="0"/>
                <xsd:element ref="ns3:MediaLengthInSecond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564b92-2f5b-47f1-be91-ebc29fad5a2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6e692535-3b09-446f-a4d3-83afe2fcd8d0}" ma:internalName="TaxCatchAll" ma:showField="CatchAllData" ma:web="30564b92-2f5b-47f1-be91-ebc29fad5a2a">
      <xsd:complexType>
        <xsd:complexContent>
          <xsd:extension base="dms:MultiChoiceLookup">
            <xsd:sequence>
              <xsd:element name="Value" type="dms:Lookup" maxOccurs="unbounded" minOccurs="0" nillable="true"/>
            </xsd:sequence>
          </xsd:extension>
        </xsd:complexContent>
      </xsd:complexType>
    </xsd:element>
    <xsd:element name="SharedWithUsers" ma:index="2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e059a4b-5347-4181-aa1c-985f1b7763a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68f6ed1-2845-4a53-be4b-b0f4dab87cf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descrip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2e059a4b-5347-4181-aa1c-985f1b7763a3">
      <Terms xmlns="http://schemas.microsoft.com/office/infopath/2007/PartnerControls"/>
    </lcf76f155ced4ddcb4097134ff3c332f>
    <TaxCatchAll xmlns="30564b92-2f5b-47f1-be91-ebc29fad5a2a"/>
    <_ip_UnifiedCompliancePolicyProperties xmlns="http://schemas.microsoft.com/sharepoint/v3" xsi:nil="true"/>
    <_ip_UnifiedCompliancePolicyUIAction xmlns="http://schemas.microsoft.com/sharepoint/v3" xsi:nil="true"/>
  </documentManagement>
</p:properties>
</file>

<file path=customXml/itemProps1.xml><?xml version="1.0" encoding="utf-8"?>
<ds:datastoreItem xmlns:ds="http://schemas.openxmlformats.org/officeDocument/2006/customXml" ds:itemID="{9BB3A433-E65C-4148-82F7-5A8183B29A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564b92-2f5b-47f1-be91-ebc29fad5a2a"/>
    <ds:schemaRef ds:uri="2e059a4b-5347-4181-aa1c-985f1b7763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DD6456-C590-4F4B-BAA5-94468D42258E}">
  <ds:schemaRefs>
    <ds:schemaRef ds:uri="http://schemas.microsoft.com/sharepoint/events"/>
  </ds:schemaRefs>
</ds:datastoreItem>
</file>

<file path=customXml/itemProps3.xml><?xml version="1.0" encoding="utf-8"?>
<ds:datastoreItem xmlns:ds="http://schemas.openxmlformats.org/officeDocument/2006/customXml" ds:itemID="{28BFBC8F-97AA-48CB-A526-A0515CF2C67A}">
  <ds:schemaRefs>
    <ds:schemaRef ds:uri="http://schemas.microsoft.com/sharepoint/v3/contenttype/forms"/>
  </ds:schemaRefs>
</ds:datastoreItem>
</file>

<file path=customXml/itemProps4.xml><?xml version="1.0" encoding="utf-8"?>
<ds:datastoreItem xmlns:ds="http://schemas.openxmlformats.org/officeDocument/2006/customXml" ds:itemID="{B581C6CA-F480-4AAF-A41F-788EBC9EBC8C}">
  <ds:schemaRefs>
    <ds:schemaRef ds:uri="http://schemas.microsoft.com/office/2006/metadata/longProperties"/>
  </ds:schemaRefs>
</ds:datastoreItem>
</file>

<file path=customXml/itemProps5.xml><?xml version="1.0" encoding="utf-8"?>
<ds:datastoreItem xmlns:ds="http://schemas.openxmlformats.org/officeDocument/2006/customXml" ds:itemID="{0A9BC579-BBD6-4564-A5DE-4695D89EE15B}">
  <ds:schemaRefs>
    <ds:schemaRef ds:uri="http://schemas.microsoft.com/office/2006/metadata/properties"/>
    <ds:schemaRef ds:uri="http://schemas.microsoft.com/office/infopath/2007/PartnerControls"/>
    <ds:schemaRef ds:uri="2e059a4b-5347-4181-aa1c-985f1b7763a3"/>
    <ds:schemaRef ds:uri="30564b92-2f5b-47f1-be91-ebc29fad5a2a"/>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3008</Words>
  <Characters>17147</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lpstr>
    </vt:vector>
  </TitlesOfParts>
  <Company>Dundee City Council</Company>
  <LinksUpToDate>false</LinksUpToDate>
  <CharactersWithSpaces>20115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john.handling</dc:creator>
  <cp:keywords/>
  <cp:lastModifiedBy>Lisa Archibald</cp:lastModifiedBy>
  <cp:revision>2</cp:revision>
  <cp:lastPrinted>2018-06-05T08:17:00Z</cp:lastPrinted>
  <dcterms:created xsi:type="dcterms:W3CDTF">2026-10-06T09:10:00Z</dcterms:created>
  <dcterms:modified xsi:type="dcterms:W3CDTF">2026-10-06T09:10:00Z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N7XTD7M5P3Y7-93937173-15348</vt:lpwstr>
  </property>
  <property fmtid="{D5CDD505-2E9C-101B-9397-08002B2CF9AE}" pid="3" name="_dlc_DocIdItemGuid">
    <vt:lpwstr>65594ce6-0ba8-453f-90cb-bf946471f3de</vt:lpwstr>
  </property>
  <property fmtid="{D5CDD505-2E9C-101B-9397-08002B2CF9AE}" pid="4" name="_dlc_DocIdUrl">
    <vt:lpwstr>https://dundeecitygovuk.sharepoint.com/sites/SP-Licensing/_layouts/15/DocIdRedir.aspx?ID=N7XTD7M5P3Y7-93937173-15348, N7XTD7M5P3Y7-93937173-15348</vt:lpwstr>
  </property>
</Properties>
</file>