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1E2D65">
      <w:pPr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2B268921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2B268921">
        <w:tc>
          <w:tcPr>
            <w:tcW w:w="928" w:type="dxa"/>
          </w:tcPr>
          <w:p w14:paraId="0F540170" w14:textId="2A666969" w:rsidR="00987210" w:rsidRDefault="702B0437" w:rsidP="5EB3E1DB">
            <w:r>
              <w:t>341</w:t>
            </w:r>
          </w:p>
        </w:tc>
        <w:tc>
          <w:tcPr>
            <w:tcW w:w="1353" w:type="dxa"/>
          </w:tcPr>
          <w:p w14:paraId="24C7E9E0" w14:textId="01763829" w:rsidR="00987210" w:rsidRDefault="64812FB5" w:rsidP="5EB3E1DB">
            <w:r>
              <w:t>19.12.2024</w:t>
            </w:r>
          </w:p>
        </w:tc>
        <w:tc>
          <w:tcPr>
            <w:tcW w:w="1628" w:type="dxa"/>
          </w:tcPr>
          <w:p w14:paraId="2463F518" w14:textId="161BEA99" w:rsidR="00987210" w:rsidRDefault="5650A7E2" w:rsidP="5EB3E1DB">
            <w:pPr>
              <w:spacing w:line="259" w:lineRule="auto"/>
            </w:pPr>
            <w:r>
              <w:t>03.05.2025</w:t>
            </w:r>
          </w:p>
        </w:tc>
        <w:tc>
          <w:tcPr>
            <w:tcW w:w="1353" w:type="dxa"/>
          </w:tcPr>
          <w:p w14:paraId="29BE4E78" w14:textId="2AA31418" w:rsidR="00987210" w:rsidRDefault="5650A7E2" w:rsidP="5EB3E1DB">
            <w:pPr>
              <w:spacing w:line="259" w:lineRule="auto"/>
            </w:pPr>
            <w:r>
              <w:t>12pm</w:t>
            </w:r>
          </w:p>
        </w:tc>
        <w:tc>
          <w:tcPr>
            <w:tcW w:w="2310" w:type="dxa"/>
          </w:tcPr>
          <w:p w14:paraId="04D526A4" w14:textId="1A2EEDAC" w:rsidR="00987210" w:rsidRDefault="5650A7E2" w:rsidP="28F968A0">
            <w:pPr>
              <w:spacing w:line="259" w:lineRule="auto"/>
            </w:pPr>
            <w:r>
              <w:t xml:space="preserve">Dundee Trades </w:t>
            </w:r>
            <w:r w:rsidR="73D184CB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987210" w:rsidRDefault="5650A7E2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28F968A0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28F968A0">
              <w:rPr>
                <w:rFonts w:cs="Times New Roman"/>
                <w:sz w:val="19"/>
                <w:szCs w:val="19"/>
              </w:rPr>
              <w:t>o</w:t>
            </w:r>
            <w:r w:rsidRPr="28F968A0">
              <w:rPr>
                <w:rFonts w:cs="Times New Roman"/>
                <w:sz w:val="19"/>
                <w:szCs w:val="19"/>
              </w:rPr>
              <w:t xml:space="preserve">ad,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Hawkhill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West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Marketgait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r w:rsidR="0D72A04D" w:rsidRPr="28F968A0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Default="0D72A04D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2B268921">
        <w:tc>
          <w:tcPr>
            <w:tcW w:w="928" w:type="dxa"/>
          </w:tcPr>
          <w:p w14:paraId="59F3F9DD" w14:textId="06A61254" w:rsidR="00E13B0F" w:rsidRDefault="60BA4954" w:rsidP="5EB3E1DB">
            <w:r>
              <w:t>34</w:t>
            </w:r>
            <w:r w:rsidR="59E120DA">
              <w:t>2</w:t>
            </w:r>
          </w:p>
        </w:tc>
        <w:tc>
          <w:tcPr>
            <w:tcW w:w="1353" w:type="dxa"/>
          </w:tcPr>
          <w:p w14:paraId="7FC57AAF" w14:textId="14801CA4" w:rsidR="00E13B0F" w:rsidRDefault="59E120DA" w:rsidP="5EB3E1DB">
            <w:r>
              <w:t>31.12.2024</w:t>
            </w:r>
          </w:p>
        </w:tc>
        <w:tc>
          <w:tcPr>
            <w:tcW w:w="1628" w:type="dxa"/>
          </w:tcPr>
          <w:p w14:paraId="70B23C6A" w14:textId="2FA55F78" w:rsidR="00E13B0F" w:rsidRDefault="6DAC876A" w:rsidP="5EB3E1DB">
            <w:pPr>
              <w:spacing w:line="259" w:lineRule="auto"/>
            </w:pPr>
            <w:r>
              <w:t>28.03.2025</w:t>
            </w:r>
          </w:p>
          <w:p w14:paraId="56007EE3" w14:textId="66B728AE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6420BEB4" w:rsidR="00E13B0F" w:rsidRDefault="6DAC876A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7C84B15D" w:rsidR="00E13B0F" w:rsidRDefault="6DAC876A" w:rsidP="5EB3E1DB">
            <w:r>
              <w:t>6</w:t>
            </w:r>
            <w:r w:rsidRPr="28F968A0">
              <w:rPr>
                <w:vertAlign w:val="superscript"/>
              </w:rPr>
              <w:t>th</w:t>
            </w:r>
            <w:r>
              <w:t>/8</w:t>
            </w:r>
            <w:r w:rsidRPr="28F968A0">
              <w:rPr>
                <w:vertAlign w:val="superscript"/>
              </w:rPr>
              <w:t>th</w:t>
            </w:r>
            <w:r>
              <w:t xml:space="preserve"> Dundee Boys Brigade</w:t>
            </w:r>
          </w:p>
        </w:tc>
        <w:tc>
          <w:tcPr>
            <w:tcW w:w="4219" w:type="dxa"/>
          </w:tcPr>
          <w:p w14:paraId="3168F5A7" w14:textId="0C579CB6" w:rsidR="00E13B0F" w:rsidRPr="00735B02" w:rsidRDefault="6DAC876A" w:rsidP="5BF2C051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Area outside of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Farmfoods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, Bank Street / High Street,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 northwards into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adjacent to Nicol’s Lane.</w:t>
            </w:r>
          </w:p>
        </w:tc>
        <w:tc>
          <w:tcPr>
            <w:tcW w:w="1158" w:type="dxa"/>
          </w:tcPr>
          <w:p w14:paraId="22A4D9A4" w14:textId="38350535" w:rsidR="00E13B0F" w:rsidRDefault="7E4F8CEF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1</w:t>
            </w:r>
            <w:r w:rsidR="26541F85" w:rsidRPr="28F968A0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2B268921">
        <w:trPr>
          <w:trHeight w:val="300"/>
        </w:trPr>
        <w:tc>
          <w:tcPr>
            <w:tcW w:w="928" w:type="dxa"/>
          </w:tcPr>
          <w:p w14:paraId="73C94C0B" w14:textId="2CA4BB1A" w:rsidR="01B91A9A" w:rsidRDefault="01B91A9A"/>
        </w:tc>
        <w:tc>
          <w:tcPr>
            <w:tcW w:w="1353" w:type="dxa"/>
          </w:tcPr>
          <w:p w14:paraId="5F3960E6" w14:textId="46AAAA17" w:rsidR="01827D8D" w:rsidRDefault="01827D8D"/>
        </w:tc>
        <w:tc>
          <w:tcPr>
            <w:tcW w:w="1628" w:type="dxa"/>
          </w:tcPr>
          <w:p w14:paraId="7C8C5B80" w14:textId="1C4BFF70" w:rsidR="0C15BE98" w:rsidRDefault="0C15BE98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707777FA" w14:textId="2A931F51" w:rsidR="4D92F9FB" w:rsidRDefault="4D92F9FB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2CDC75F7" w14:textId="69251FAB" w:rsidR="6767F3D8" w:rsidRDefault="6767F3D8"/>
        </w:tc>
        <w:tc>
          <w:tcPr>
            <w:tcW w:w="4219" w:type="dxa"/>
          </w:tcPr>
          <w:p w14:paraId="556A575F" w14:textId="503CDAA2" w:rsidR="28F968A0" w:rsidRPr="004F74CA" w:rsidRDefault="28F968A0" w:rsidP="28F968A0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499C47D3" w:rsidR="15621036" w:rsidRDefault="15621036" w:rsidP="36541B39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2B268921">
        <w:trPr>
          <w:trHeight w:val="300"/>
        </w:trPr>
        <w:tc>
          <w:tcPr>
            <w:tcW w:w="928" w:type="dxa"/>
          </w:tcPr>
          <w:p w14:paraId="24DA6E5B" w14:textId="0775D629" w:rsidR="20CBB92B" w:rsidRDefault="20CBB92B"/>
        </w:tc>
        <w:tc>
          <w:tcPr>
            <w:tcW w:w="1353" w:type="dxa"/>
          </w:tcPr>
          <w:p w14:paraId="5CE4DA71" w14:textId="7BE45E0D" w:rsidR="6B80CEFE" w:rsidRDefault="6B80CEFE"/>
        </w:tc>
        <w:tc>
          <w:tcPr>
            <w:tcW w:w="1628" w:type="dxa"/>
          </w:tcPr>
          <w:p w14:paraId="6FA90220" w14:textId="17BE0AD1" w:rsidR="4014E22D" w:rsidRDefault="4014E22D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1681386E" w:rsidR="31275E23" w:rsidRDefault="31275E23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5CA91ED2" w:rsidR="6767F3D8" w:rsidRDefault="6767F3D8"/>
        </w:tc>
        <w:tc>
          <w:tcPr>
            <w:tcW w:w="4219" w:type="dxa"/>
          </w:tcPr>
          <w:p w14:paraId="0F819B15" w14:textId="0563A754" w:rsidR="28F968A0" w:rsidRDefault="28F968A0" w:rsidP="28F968A0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84F5DAD" w14:textId="2EFF4A90" w:rsidR="6C28E8F8" w:rsidRDefault="6C28E8F8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2B268921">
        <w:trPr>
          <w:trHeight w:val="300"/>
        </w:trPr>
        <w:tc>
          <w:tcPr>
            <w:tcW w:w="928" w:type="dxa"/>
          </w:tcPr>
          <w:p w14:paraId="3544E9A7" w14:textId="769CBDA9" w:rsidR="51F3ACD3" w:rsidRDefault="51F3ACD3"/>
        </w:tc>
        <w:tc>
          <w:tcPr>
            <w:tcW w:w="1353" w:type="dxa"/>
          </w:tcPr>
          <w:p w14:paraId="6E0F2F7E" w14:textId="11B8B8F8" w:rsidR="564353D4" w:rsidRDefault="564353D4"/>
        </w:tc>
        <w:tc>
          <w:tcPr>
            <w:tcW w:w="1628" w:type="dxa"/>
          </w:tcPr>
          <w:p w14:paraId="6B2DB163" w14:textId="75748254" w:rsidR="74C794A1" w:rsidRDefault="74C794A1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6053446A" w:rsidR="105CC949" w:rsidRDefault="105CC949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5AC55B7A" w:rsidR="6767F3D8" w:rsidRDefault="6767F3D8"/>
        </w:tc>
        <w:tc>
          <w:tcPr>
            <w:tcW w:w="4219" w:type="dxa"/>
          </w:tcPr>
          <w:p w14:paraId="50B9FCC2" w14:textId="52B73DA9" w:rsidR="36541B39" w:rsidRPr="00735B02" w:rsidRDefault="36541B39" w:rsidP="36541B3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46234913" w:rsidR="32206E44" w:rsidRDefault="32206E44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556C1772" w14:textId="3119E17F" w:rsidR="36541B39" w:rsidRDefault="36541B39" w:rsidP="36541B39">
            <w:pPr>
              <w:jc w:val="center"/>
            </w:pPr>
          </w:p>
        </w:tc>
      </w:tr>
    </w:tbl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B9F9" w14:textId="77777777" w:rsidR="002F2A80" w:rsidRDefault="002F2A80">
      <w:r>
        <w:separator/>
      </w:r>
    </w:p>
  </w:endnote>
  <w:endnote w:type="continuationSeparator" w:id="0">
    <w:p w14:paraId="5079848D" w14:textId="77777777" w:rsidR="002F2A80" w:rsidRDefault="002F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7702" w14:textId="77777777" w:rsidR="002F2A80" w:rsidRDefault="002F2A80">
      <w:r>
        <w:separator/>
      </w:r>
    </w:p>
  </w:footnote>
  <w:footnote w:type="continuationSeparator" w:id="0">
    <w:p w14:paraId="06367EB1" w14:textId="77777777" w:rsidR="002F2A80" w:rsidRDefault="002F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496F04"/>
    <w:rsid w:val="3B576962"/>
    <w:rsid w:val="3FC3A37F"/>
    <w:rsid w:val="3FE424D7"/>
    <w:rsid w:val="4003E020"/>
    <w:rsid w:val="4014E22D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uiPriority w:val="1"/>
    <w:rsid w:val="5BF2C0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N7XTD7M5P3Y7-93937173-133230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https://dundeecitygovuk.sharepoint.com/sites/SP-Licensing/_layouts/15/DocIdRedir.aspx?ID=N7XTD7M5P3Y7-93937173-133230</Url>
      <Description>N7XTD7M5P3Y7-93937173-133230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5CE8CA3-7A8D-4C8E-B60F-BCF7664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2025-02-24T09:23:00Z</dcterms:created>
  <dcterms:modified xsi:type="dcterms:W3CDTF">2025-02-24T09:23:00Z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a300de3d-8c28-4517-bb9c-07a87a933c56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