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0" w:rsidRPr="00703DAE" w:rsidRDefault="00884A10" w:rsidP="00884A10">
      <w:pPr>
        <w:rPr>
          <w:rFonts w:asciiTheme="minorHAnsi" w:hAnsiTheme="minorHAnsi"/>
          <w:color w:val="1F497D" w:themeColor="text2"/>
          <w:sz w:val="28"/>
        </w:rPr>
      </w:pPr>
      <w:r w:rsidRPr="00703DAE">
        <w:rPr>
          <w:rFonts w:asciiTheme="minorHAnsi" w:hAnsiTheme="minorHAnsi"/>
          <w:b/>
          <w:color w:val="1F497D" w:themeColor="text2"/>
          <w:sz w:val="28"/>
        </w:rPr>
        <w:t>Venture Trust – Inspiring Young Futures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660"/>
        <w:gridCol w:w="13041"/>
      </w:tblGrid>
      <w:tr w:rsidR="00884A10" w:rsidRPr="00703DAE" w:rsidTr="00EC3833">
        <w:tc>
          <w:tcPr>
            <w:tcW w:w="15701" w:type="dxa"/>
            <w:gridSpan w:val="2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Specialist Support for: Jobless residents in Dundee aged 16-21 with multiple barriers</w:t>
            </w:r>
          </w:p>
        </w:tc>
      </w:tr>
      <w:tr w:rsidR="00884A10" w:rsidRPr="00703DAE" w:rsidTr="00EC3833">
        <w:tc>
          <w:tcPr>
            <w:tcW w:w="2660" w:type="dxa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What are we doing and how are we doing it?</w:t>
            </w:r>
          </w:p>
        </w:tc>
        <w:tc>
          <w:tcPr>
            <w:tcW w:w="13041" w:type="dxa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Outreach workers complete detailed needs assessments to ensure eligibility for the programme and engage clients on the programme. Stage 1 programme includes 1:to:1, group work sessions, phone and text to build a trusting relationship. Sessions focus on:  </w:t>
            </w:r>
          </w:p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•</w:t>
            </w: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ab/>
              <w:t>Initial goal-setting – through 1-to-1 sessions plus referrer information, forms basis of personalised Action Plan</w:t>
            </w:r>
          </w:p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•</w:t>
            </w: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ab/>
              <w:t>Initial barrier removal – coaching to begin changing negative behaviours, plus inter-agency work/sign-posting where required (e.g. liaison with housing providers/teams to stabilise accommodation situation; with lawyers re. court dates/charges; with substance abuse services to stabilise or reduce drug/alcohol consumption).</w:t>
            </w:r>
          </w:p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•</w:t>
            </w: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ab/>
              <w:t>flexible 1-to-1 personal development sessions to develop aspiration, goal setting, &amp; support initial barrier removal.</w:t>
            </w:r>
          </w:p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The objective is to prepare &amp; progress clients towards Stage 2 services, either with Venture Trust or other providers, and/or to link clients into relevant services where longer-term barrier removal is required first.  There is a flexible timeframe (4-12 weeks) reviewed regularly with each client, with intensity of support varied according to individual need, circumstances &amp; pace of progression towards Stage 2.</w:t>
            </w:r>
          </w:p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With additional community-based 1-to-1 support &amp; </w:t>
            </w:r>
            <w:proofErr w:type="spellStart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groupwork</w:t>
            </w:r>
            <w:proofErr w:type="spellEnd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sessions by outreach teams, clients are prepared for an 8-day wilderness based personal development &amp; </w:t>
            </w:r>
            <w:proofErr w:type="spellStart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coreskills</w:t>
            </w:r>
            <w:proofErr w:type="spellEnd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training course. Each client leaves with a revised personal Action Plan for use at home, plus a personalised progress report shared with referral partners.  </w:t>
            </w:r>
          </w:p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Upon return home, aftercare support (in the form of 1-to-1 mentoring, advice, pastoral support &amp; encouragement from their designated outreach worker) is guided by a client’s original goals &amp; Action Plan.  Additional sign-posting &amp; brokered access to a wide range of services, agencies &amp; groups is undertaken according to individual need.  Clients may also access our series of ‘Speak Up’ employability sessions, focusing upon verbal presentation in group settings, interview skills, &amp; ‘speaking up’ in writing via covering letters, CVs or applications.  </w:t>
            </w:r>
          </w:p>
        </w:tc>
      </w:tr>
      <w:tr w:rsidR="00884A10" w:rsidRPr="00703DAE" w:rsidTr="00EC3833">
        <w:tc>
          <w:tcPr>
            <w:tcW w:w="2660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Who’s Eligible?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Young people aged 16-21 (young people who have been in care - up to age 25) &amp; one or more of the barriers listed </w:t>
            </w:r>
          </w:p>
        </w:tc>
      </w:tr>
      <w:tr w:rsidR="00884A10" w:rsidRPr="00703DAE" w:rsidTr="00EC3833">
        <w:tc>
          <w:tcPr>
            <w:tcW w:w="2660" w:type="dxa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Target Audience:</w:t>
            </w:r>
          </w:p>
        </w:tc>
        <w:tc>
          <w:tcPr>
            <w:tcW w:w="13041" w:type="dxa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IYF particularly targets those struggling with/disengaged from mainstream services and facing one or more of the following issues: care-experienced background, involvement in offending / anti-social behaviour, history of substance misuse, homelessness, low academic achievement, fragmented family relationships, early stage social work involvement.</w:t>
            </w:r>
          </w:p>
        </w:tc>
      </w:tr>
      <w:tr w:rsidR="00884A10" w:rsidRPr="00703DAE" w:rsidTr="00EC3833">
        <w:tc>
          <w:tcPr>
            <w:tcW w:w="2660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When can we apply?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Office hours</w:t>
            </w:r>
          </w:p>
        </w:tc>
      </w:tr>
      <w:tr w:rsidR="00884A10" w:rsidRPr="00703DAE" w:rsidTr="00EC3833">
        <w:tc>
          <w:tcPr>
            <w:tcW w:w="2660" w:type="dxa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Where will it be held?</w:t>
            </w:r>
          </w:p>
        </w:tc>
        <w:tc>
          <w:tcPr>
            <w:tcW w:w="13041" w:type="dxa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Outreach workers based in Dundee. Flexible community-based 1-to-1 support (Stage 1), &amp; then Stage 2 which is a combination of 1:to;1 sessions, </w:t>
            </w:r>
            <w:proofErr w:type="spellStart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groupwork</w:t>
            </w:r>
            <w:proofErr w:type="spellEnd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sessions, an intensive 8 day wilderness-based personal development residential journey, aftercare (1-to-1 advice, mentoring &amp; support plus bespoke employability sessions &amp; brokered opportunities appropriate to individual need).  </w:t>
            </w:r>
          </w:p>
        </w:tc>
      </w:tr>
      <w:tr w:rsidR="00884A10" w:rsidRPr="00703DAE" w:rsidTr="00EC3833">
        <w:tc>
          <w:tcPr>
            <w:tcW w:w="2660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How do we refer?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Referrals can be made by contacting either: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8"/>
              <w:gridCol w:w="5838"/>
            </w:tblGrid>
            <w:tr w:rsidR="00884A10" w:rsidRPr="00C94ED8" w:rsidTr="00EC3833">
              <w:tc>
                <w:tcPr>
                  <w:tcW w:w="5838" w:type="dxa"/>
                </w:tcPr>
                <w:p w:rsidR="00884A10" w:rsidRPr="00C94ED8" w:rsidRDefault="00884A10" w:rsidP="00EC3833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C94ED8"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  <w:t>Clare Dyer</w:t>
                  </w:r>
                </w:p>
              </w:tc>
              <w:tc>
                <w:tcPr>
                  <w:tcW w:w="5838" w:type="dxa"/>
                </w:tcPr>
                <w:p w:rsidR="00884A10" w:rsidRPr="00C94ED8" w:rsidRDefault="00884A10" w:rsidP="00EC3833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C94ED8"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  <w:t xml:space="preserve">Catrina </w:t>
                  </w:r>
                  <w:proofErr w:type="spellStart"/>
                  <w:r w:rsidRPr="00C94ED8"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  <w:t>Gourlay</w:t>
                  </w:r>
                  <w:proofErr w:type="spellEnd"/>
                </w:p>
              </w:tc>
            </w:tr>
            <w:tr w:rsidR="00884A10" w:rsidRPr="00C94ED8" w:rsidTr="00EC3833">
              <w:tc>
                <w:tcPr>
                  <w:tcW w:w="5838" w:type="dxa"/>
                </w:tcPr>
                <w:p w:rsidR="00884A10" w:rsidRPr="00C94ED8" w:rsidRDefault="00884A10" w:rsidP="00EC3833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C94ED8"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  <w:t>clare@venturetrust.org.uk</w:t>
                  </w:r>
                </w:p>
              </w:tc>
              <w:tc>
                <w:tcPr>
                  <w:tcW w:w="5838" w:type="dxa"/>
                </w:tcPr>
                <w:p w:rsidR="00884A10" w:rsidRPr="00C94ED8" w:rsidRDefault="00884A10" w:rsidP="00EC3833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C94ED8"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  <w:t>catrina@venturetrust.org.uk</w:t>
                  </w:r>
                </w:p>
              </w:tc>
            </w:tr>
            <w:tr w:rsidR="00884A10" w:rsidRPr="00C94ED8" w:rsidTr="00EC3833">
              <w:tc>
                <w:tcPr>
                  <w:tcW w:w="5838" w:type="dxa"/>
                </w:tcPr>
                <w:p w:rsidR="00884A10" w:rsidRPr="00C94ED8" w:rsidRDefault="00884A10" w:rsidP="00EC3833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C94ED8"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  <w:t>07785619605</w:t>
                  </w:r>
                </w:p>
              </w:tc>
              <w:tc>
                <w:tcPr>
                  <w:tcW w:w="5838" w:type="dxa"/>
                </w:tcPr>
                <w:p w:rsidR="00884A10" w:rsidRPr="00C94ED8" w:rsidRDefault="00884A10" w:rsidP="00EC3833">
                  <w:pPr>
                    <w:rPr>
                      <w:color w:val="1F497D" w:themeColor="text2"/>
                      <w:sz w:val="22"/>
                      <w:szCs w:val="22"/>
                    </w:rPr>
                  </w:pPr>
                  <w:r w:rsidRPr="00C94ED8">
                    <w:rPr>
                      <w:rFonts w:asciiTheme="minorHAnsi" w:hAnsiTheme="minorHAnsi"/>
                      <w:color w:val="1F497D" w:themeColor="text2"/>
                      <w:sz w:val="22"/>
                      <w:szCs w:val="22"/>
                    </w:rPr>
                    <w:t>07791011614</w:t>
                  </w:r>
                </w:p>
              </w:tc>
            </w:tr>
          </w:tbl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884A10" w:rsidRPr="00703DAE" w:rsidTr="00EC3833">
        <w:tc>
          <w:tcPr>
            <w:tcW w:w="2660" w:type="dxa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Contact Details</w:t>
            </w:r>
          </w:p>
        </w:tc>
        <w:tc>
          <w:tcPr>
            <w:tcW w:w="13041" w:type="dxa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Name: Gordon Thomson,  Outreach Manager (Forth, </w:t>
            </w:r>
            <w:proofErr w:type="spellStart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Tay</w:t>
            </w:r>
            <w:proofErr w:type="spellEnd"/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and North Hub)</w:t>
            </w:r>
          </w:p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Tel: 07557281803, Argyle House, Lady Lawson St, Edinburgh EH3 9DR , 0131 2287700, </w:t>
            </w:r>
            <w:hyperlink r:id="rId4" w:history="1">
              <w:r w:rsidRPr="00C94ED8">
                <w:rPr>
                  <w:rStyle w:val="Hyperlink"/>
                  <w:rFonts w:asciiTheme="minorHAnsi" w:hAnsiTheme="minorHAnsi"/>
                  <w:color w:val="1F497D" w:themeColor="text2"/>
                  <w:sz w:val="22"/>
                  <w:szCs w:val="22"/>
                </w:rPr>
                <w:t>www.venturetrust.org.uk</w:t>
              </w:r>
            </w:hyperlink>
          </w:p>
        </w:tc>
      </w:tr>
      <w:tr w:rsidR="00884A10" w:rsidRPr="00703DAE" w:rsidTr="00EC3833">
        <w:tc>
          <w:tcPr>
            <w:tcW w:w="2660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Stages Covered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1, 2, 3</w:t>
            </w:r>
          </w:p>
        </w:tc>
      </w:tr>
      <w:tr w:rsidR="00884A10" w:rsidRPr="00703DAE" w:rsidTr="00EC3833">
        <w:tc>
          <w:tcPr>
            <w:tcW w:w="15701" w:type="dxa"/>
            <w:gridSpan w:val="2"/>
          </w:tcPr>
          <w:p w:rsidR="00884A10" w:rsidRPr="00C94ED8" w:rsidRDefault="00884A10" w:rsidP="00EC383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94ED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Additional Information</w:t>
            </w:r>
          </w:p>
        </w:tc>
      </w:tr>
    </w:tbl>
    <w:p w:rsidR="00472BF7" w:rsidRDefault="00472BF7">
      <w:bookmarkStart w:id="0" w:name="_GoBack"/>
      <w:bookmarkEnd w:id="0"/>
    </w:p>
    <w:sectPr w:rsidR="00472BF7" w:rsidSect="002C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8"/>
    <w:rsid w:val="002C5FF8"/>
    <w:rsid w:val="00472BF7"/>
    <w:rsid w:val="006D4A6D"/>
    <w:rsid w:val="008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EEBEA7-88F5-4F2A-8732-6B6A487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ture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>Dundee City Council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gee</dc:creator>
  <cp:lastModifiedBy>julie gee</cp:lastModifiedBy>
  <cp:revision>2</cp:revision>
  <dcterms:created xsi:type="dcterms:W3CDTF">2018-05-14T13:46:00Z</dcterms:created>
  <dcterms:modified xsi:type="dcterms:W3CDTF">2018-05-14T13:46:00Z</dcterms:modified>
</cp:coreProperties>
</file>