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567" w:type="dxa"/>
        <w:tblLook w:val="04A0" w:firstRow="1" w:lastRow="0" w:firstColumn="1" w:lastColumn="0" w:noHBand="0" w:noVBand="1"/>
      </w:tblPr>
      <w:tblGrid>
        <w:gridCol w:w="2660"/>
        <w:gridCol w:w="11907"/>
      </w:tblGrid>
      <w:tr w:rsidR="00E225BD" w:rsidRPr="00703DAE" w:rsidTr="00F41123">
        <w:tc>
          <w:tcPr>
            <w:tcW w:w="14567" w:type="dxa"/>
            <w:gridSpan w:val="2"/>
            <w:tcBorders>
              <w:top w:val="nil"/>
              <w:left w:val="nil"/>
              <w:bottom w:val="single" w:sz="4" w:space="0" w:color="auto"/>
              <w:right w:val="nil"/>
            </w:tcBorders>
            <w:shd w:val="clear" w:color="auto" w:fill="auto"/>
          </w:tcPr>
          <w:p w:rsidR="00E225BD" w:rsidRPr="00703DAE" w:rsidRDefault="00E225BD" w:rsidP="00F41123">
            <w:pPr>
              <w:rPr>
                <w:rFonts w:asciiTheme="minorHAnsi" w:hAnsiTheme="minorHAnsi"/>
                <w:b/>
                <w:color w:val="1F497D" w:themeColor="text2"/>
              </w:rPr>
            </w:pPr>
            <w:bookmarkStart w:id="0" w:name="_GoBack"/>
            <w:bookmarkEnd w:id="0"/>
            <w:r w:rsidRPr="00703DAE">
              <w:rPr>
                <w:rFonts w:asciiTheme="minorHAnsi" w:hAnsiTheme="minorHAnsi"/>
                <w:b/>
                <w:color w:val="1F497D" w:themeColor="text2"/>
                <w:sz w:val="28"/>
              </w:rPr>
              <w:t>Dundee Young Carers Centre – UPBEET Project</w:t>
            </w:r>
          </w:p>
        </w:tc>
      </w:tr>
      <w:tr w:rsidR="00E225BD" w:rsidRPr="00703DAE" w:rsidTr="00F41123">
        <w:tc>
          <w:tcPr>
            <w:tcW w:w="14567" w:type="dxa"/>
            <w:gridSpan w:val="2"/>
            <w:tcBorders>
              <w:top w:val="single" w:sz="4" w:space="0" w:color="auto"/>
            </w:tcBorders>
            <w:shd w:val="clear" w:color="auto" w:fill="FBD4B4" w:themeFill="accent6" w:themeFillTint="66"/>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Specialist Support for: Jobless residents in Dundee who are young adult carers aged 15-30 years</w:t>
            </w:r>
          </w:p>
          <w:p w:rsidR="00E225BD" w:rsidRPr="00703DAE" w:rsidRDefault="00E225BD" w:rsidP="00F41123">
            <w:pPr>
              <w:rPr>
                <w:rFonts w:asciiTheme="minorHAnsi" w:hAnsiTheme="minorHAnsi"/>
                <w:b/>
                <w:color w:val="1F497D" w:themeColor="text2"/>
              </w:rPr>
            </w:pPr>
          </w:p>
        </w:tc>
      </w:tr>
      <w:tr w:rsidR="00E225BD" w:rsidRPr="00703DAE" w:rsidTr="00F41123">
        <w:tc>
          <w:tcPr>
            <w:tcW w:w="2660" w:type="dxa"/>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What are we doing and how are we doing it?</w:t>
            </w:r>
          </w:p>
        </w:tc>
        <w:tc>
          <w:tcPr>
            <w:tcW w:w="11907" w:type="dxa"/>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Young adult carers often have limited access to opportunities that others take for granted. Caring responsibilities can have a negative effect on their lives, including poor school attendance and attainment at school, in future education or in the work place. Poor social contact and negative health effects are also common and at times young adult carers can feel down or on their own.</w:t>
            </w:r>
          </w:p>
          <w:p w:rsidR="00E225BD" w:rsidRPr="00703DAE" w:rsidRDefault="00E225BD" w:rsidP="00F41123">
            <w:pPr>
              <w:rPr>
                <w:rFonts w:asciiTheme="minorHAnsi" w:hAnsiTheme="minorHAnsi"/>
                <w:color w:val="1F497D" w:themeColor="text2"/>
              </w:rPr>
            </w:pPr>
          </w:p>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 xml:space="preserve">The UPBEET project can help young adult carers aged 15-30 years access confidential information and support in areas including personal development, raising confidence and </w:t>
            </w:r>
            <w:proofErr w:type="spellStart"/>
            <w:r w:rsidRPr="00703DAE">
              <w:rPr>
                <w:rFonts w:asciiTheme="minorHAnsi" w:hAnsiTheme="minorHAnsi"/>
                <w:color w:val="1F497D" w:themeColor="text2"/>
              </w:rPr>
              <w:t>self esteem</w:t>
            </w:r>
            <w:proofErr w:type="spellEnd"/>
            <w:r w:rsidRPr="00703DAE">
              <w:rPr>
                <w:rFonts w:asciiTheme="minorHAnsi" w:hAnsiTheme="minorHAnsi"/>
                <w:color w:val="1F497D" w:themeColor="text2"/>
              </w:rPr>
              <w:t>, entitlement to benefits and CV/interview skills, as well as accessing flexible opportunities to combine education, training, or employment with their caring role.</w:t>
            </w:r>
          </w:p>
        </w:tc>
      </w:tr>
      <w:tr w:rsidR="00E225BD" w:rsidRPr="00703DAE" w:rsidTr="00F41123">
        <w:tc>
          <w:tcPr>
            <w:tcW w:w="2660" w:type="dxa"/>
            <w:shd w:val="clear" w:color="auto" w:fill="FBD4B4" w:themeFill="accent6" w:themeFillTint="66"/>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Who’s Eligible?</w:t>
            </w:r>
          </w:p>
        </w:tc>
        <w:tc>
          <w:tcPr>
            <w:tcW w:w="11907" w:type="dxa"/>
            <w:shd w:val="clear" w:color="auto" w:fill="FBD4B4" w:themeFill="accent6" w:themeFillTint="66"/>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The UPBEET project can help young adult carers aged 15-30 years</w:t>
            </w:r>
          </w:p>
          <w:p w:rsidR="00E225BD" w:rsidRPr="00703DAE" w:rsidRDefault="00E225BD" w:rsidP="00F41123">
            <w:pPr>
              <w:rPr>
                <w:rFonts w:asciiTheme="minorHAnsi" w:hAnsiTheme="minorHAnsi"/>
                <w:color w:val="1F497D" w:themeColor="text2"/>
              </w:rPr>
            </w:pPr>
          </w:p>
        </w:tc>
      </w:tr>
      <w:tr w:rsidR="00E225BD" w:rsidRPr="00703DAE" w:rsidTr="00F41123">
        <w:tc>
          <w:tcPr>
            <w:tcW w:w="2660" w:type="dxa"/>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Target Audience:</w:t>
            </w:r>
          </w:p>
        </w:tc>
        <w:tc>
          <w:tcPr>
            <w:tcW w:w="11907" w:type="dxa"/>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Participants must have a caring role</w:t>
            </w:r>
          </w:p>
        </w:tc>
      </w:tr>
      <w:tr w:rsidR="00E225BD" w:rsidRPr="00703DAE" w:rsidTr="00F41123">
        <w:tc>
          <w:tcPr>
            <w:tcW w:w="2660" w:type="dxa"/>
            <w:shd w:val="clear" w:color="auto" w:fill="FBD4B4" w:themeFill="accent6" w:themeFillTint="66"/>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When can we apply?</w:t>
            </w:r>
          </w:p>
        </w:tc>
        <w:tc>
          <w:tcPr>
            <w:tcW w:w="11907" w:type="dxa"/>
            <w:shd w:val="clear" w:color="auto" w:fill="FBD4B4" w:themeFill="accent6" w:themeFillTint="66"/>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Office hours</w:t>
            </w:r>
          </w:p>
          <w:p w:rsidR="00E225BD" w:rsidRPr="00703DAE" w:rsidRDefault="00E225BD" w:rsidP="00F41123">
            <w:pPr>
              <w:rPr>
                <w:rFonts w:asciiTheme="minorHAnsi" w:hAnsiTheme="minorHAnsi"/>
                <w:color w:val="1F497D" w:themeColor="text2"/>
              </w:rPr>
            </w:pPr>
          </w:p>
        </w:tc>
      </w:tr>
      <w:tr w:rsidR="00E225BD" w:rsidRPr="00703DAE" w:rsidTr="00F41123">
        <w:tc>
          <w:tcPr>
            <w:tcW w:w="2660" w:type="dxa"/>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Where will it be held?</w:t>
            </w:r>
          </w:p>
        </w:tc>
        <w:tc>
          <w:tcPr>
            <w:tcW w:w="11907" w:type="dxa"/>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This service can be carried out in the carers home, local community centre, Dundee Carers Centre Seagate House, 132-134 Seagate, Dundee DD1 2HB -  or any other  place the carer feels comfortable to meet up.</w:t>
            </w:r>
          </w:p>
        </w:tc>
      </w:tr>
      <w:tr w:rsidR="00E225BD" w:rsidRPr="00703DAE" w:rsidTr="00F41123">
        <w:tc>
          <w:tcPr>
            <w:tcW w:w="2660" w:type="dxa"/>
            <w:shd w:val="clear" w:color="auto" w:fill="FBD4B4" w:themeFill="accent6" w:themeFillTint="66"/>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How do we refer?</w:t>
            </w:r>
          </w:p>
        </w:tc>
        <w:tc>
          <w:tcPr>
            <w:tcW w:w="11907" w:type="dxa"/>
            <w:shd w:val="clear" w:color="auto" w:fill="FBD4B4" w:themeFill="accent6" w:themeFillTint="66"/>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Self-referrals, professionals can telephone or email referrals to Vickie Carnegie Dundee Carers Centre, details below</w:t>
            </w:r>
          </w:p>
        </w:tc>
      </w:tr>
      <w:tr w:rsidR="00E225BD" w:rsidRPr="00703DAE" w:rsidTr="00F41123">
        <w:trPr>
          <w:trHeight w:val="1159"/>
        </w:trPr>
        <w:tc>
          <w:tcPr>
            <w:tcW w:w="2660" w:type="dxa"/>
          </w:tcPr>
          <w:p w:rsidR="00E225BD" w:rsidRPr="00703DAE" w:rsidRDefault="00E225BD" w:rsidP="00F41123">
            <w:pPr>
              <w:rPr>
                <w:rFonts w:asciiTheme="minorHAnsi" w:hAnsiTheme="minorHAnsi"/>
                <w:b/>
                <w:color w:val="1F497D" w:themeColor="text2"/>
              </w:rPr>
            </w:pPr>
            <w:r w:rsidRPr="00703DAE">
              <w:rPr>
                <w:rFonts w:asciiTheme="minorHAnsi" w:hAnsiTheme="minorHAnsi"/>
                <w:b/>
                <w:color w:val="1F497D" w:themeColor="text2"/>
              </w:rPr>
              <w:t>Contact Details</w:t>
            </w:r>
          </w:p>
        </w:tc>
        <w:tc>
          <w:tcPr>
            <w:tcW w:w="11907" w:type="dxa"/>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Name: Vickie Carnegie</w:t>
            </w:r>
          </w:p>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Tel: 01382 200422           Mob: 07770891425</w:t>
            </w:r>
          </w:p>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 xml:space="preserve">Email: </w:t>
            </w:r>
            <w:hyperlink r:id="rId4" w:history="1">
              <w:r w:rsidRPr="00703DAE">
                <w:rPr>
                  <w:rStyle w:val="Hyperlink"/>
                  <w:rFonts w:asciiTheme="minorHAnsi" w:hAnsiTheme="minorHAnsi"/>
                  <w:color w:val="1F497D" w:themeColor="text2"/>
                </w:rPr>
                <w:t>Vickie.carnegie@dundeecarerscentre.org.uk</w:t>
              </w:r>
            </w:hyperlink>
          </w:p>
          <w:p w:rsidR="00E225BD" w:rsidRPr="00703DAE" w:rsidRDefault="00E225BD" w:rsidP="00F41123">
            <w:pPr>
              <w:rPr>
                <w:rFonts w:asciiTheme="minorHAnsi" w:hAnsiTheme="minorHAnsi"/>
                <w:color w:val="1F497D" w:themeColor="text2"/>
              </w:rPr>
            </w:pPr>
          </w:p>
        </w:tc>
      </w:tr>
      <w:tr w:rsidR="00E225BD" w:rsidRPr="00703DAE" w:rsidTr="00F41123">
        <w:tc>
          <w:tcPr>
            <w:tcW w:w="2660" w:type="dxa"/>
            <w:shd w:val="clear" w:color="auto" w:fill="FBD4B4" w:themeFill="accent6" w:themeFillTint="66"/>
          </w:tcPr>
          <w:p w:rsidR="00E225BD" w:rsidRPr="00703DAE" w:rsidRDefault="00E225BD" w:rsidP="00F41123">
            <w:pPr>
              <w:rPr>
                <w:rFonts w:asciiTheme="minorHAnsi" w:hAnsiTheme="minorHAnsi"/>
                <w:b/>
                <w:color w:val="1F497D" w:themeColor="text2"/>
                <w:highlight w:val="yellow"/>
              </w:rPr>
            </w:pPr>
            <w:r w:rsidRPr="00703DAE">
              <w:rPr>
                <w:rFonts w:asciiTheme="minorHAnsi" w:hAnsiTheme="minorHAnsi"/>
                <w:b/>
                <w:color w:val="1F497D" w:themeColor="text2"/>
              </w:rPr>
              <w:t>Stages Covered</w:t>
            </w:r>
          </w:p>
        </w:tc>
        <w:tc>
          <w:tcPr>
            <w:tcW w:w="11907" w:type="dxa"/>
            <w:shd w:val="clear" w:color="auto" w:fill="FBD4B4" w:themeFill="accent6" w:themeFillTint="66"/>
          </w:tcPr>
          <w:p w:rsidR="00E225BD" w:rsidRPr="00703DAE" w:rsidRDefault="00E225BD" w:rsidP="00F41123">
            <w:pPr>
              <w:rPr>
                <w:rFonts w:asciiTheme="minorHAnsi" w:hAnsiTheme="minorHAnsi"/>
                <w:color w:val="1F497D" w:themeColor="text2"/>
                <w:highlight w:val="yellow"/>
              </w:rPr>
            </w:pPr>
            <w:r w:rsidRPr="00703DAE">
              <w:rPr>
                <w:rFonts w:asciiTheme="minorHAnsi" w:hAnsiTheme="minorHAnsi"/>
                <w:color w:val="1F497D" w:themeColor="text2"/>
              </w:rPr>
              <w:t>2,3</w:t>
            </w:r>
          </w:p>
        </w:tc>
      </w:tr>
      <w:tr w:rsidR="00E225BD" w:rsidRPr="00703DAE" w:rsidTr="00F41123">
        <w:tc>
          <w:tcPr>
            <w:tcW w:w="14567" w:type="dxa"/>
            <w:gridSpan w:val="2"/>
          </w:tcPr>
          <w:p w:rsidR="00E225BD" w:rsidRPr="00703DAE" w:rsidRDefault="00E225BD" w:rsidP="00F41123">
            <w:pPr>
              <w:rPr>
                <w:rFonts w:asciiTheme="minorHAnsi" w:hAnsiTheme="minorHAnsi"/>
                <w:color w:val="1F497D" w:themeColor="text2"/>
              </w:rPr>
            </w:pPr>
            <w:r w:rsidRPr="00703DAE">
              <w:rPr>
                <w:rFonts w:asciiTheme="minorHAnsi" w:hAnsiTheme="minorHAnsi"/>
                <w:color w:val="1F497D" w:themeColor="text2"/>
              </w:rPr>
              <w:t>Additional Information</w:t>
            </w:r>
          </w:p>
        </w:tc>
      </w:tr>
    </w:tbl>
    <w:p w:rsidR="00472BF7" w:rsidRDefault="00472BF7"/>
    <w:sectPr w:rsidR="00472BF7" w:rsidSect="00E225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5BD"/>
    <w:rsid w:val="00472BF7"/>
    <w:rsid w:val="00AB06BC"/>
    <w:rsid w:val="00E225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80056B7-BEB6-4AAD-9BF7-63FEDAB7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5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25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ckie.carnegie@dundeecarerscent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Dundee City Council</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gee</dc:creator>
  <cp:lastModifiedBy>julie gee</cp:lastModifiedBy>
  <cp:revision>2</cp:revision>
  <dcterms:created xsi:type="dcterms:W3CDTF">2018-05-14T13:33:00Z</dcterms:created>
  <dcterms:modified xsi:type="dcterms:W3CDTF">2018-05-14T13:33:00Z</dcterms:modified>
</cp:coreProperties>
</file>