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13" w:rsidRPr="00703DAE" w:rsidRDefault="00666813" w:rsidP="00666813">
      <w:pPr>
        <w:rPr>
          <w:rFonts w:asciiTheme="minorHAnsi" w:eastAsia="MS Mincho" w:hAnsiTheme="minorHAnsi"/>
          <w:b/>
          <w:color w:val="1F497D" w:themeColor="text2"/>
          <w:sz w:val="28"/>
          <w:szCs w:val="20"/>
          <w:lang w:eastAsia="ja-JP"/>
        </w:rPr>
      </w:pPr>
      <w:r w:rsidRPr="00703DAE">
        <w:rPr>
          <w:rFonts w:asciiTheme="minorHAnsi" w:eastAsia="MS Mincho" w:hAnsiTheme="minorHAnsi"/>
          <w:b/>
          <w:color w:val="1F497D" w:themeColor="text2"/>
          <w:sz w:val="28"/>
          <w:szCs w:val="20"/>
          <w:lang w:eastAsia="ja-JP"/>
        </w:rPr>
        <w:t>Apex Scotland – Steps</w:t>
      </w:r>
    </w:p>
    <w:p w:rsidR="00666813" w:rsidRPr="00703DAE" w:rsidRDefault="00666813" w:rsidP="00666813">
      <w:pPr>
        <w:rPr>
          <w:rFonts w:asciiTheme="minorHAnsi" w:eastAsia="MS Mincho" w:hAnsiTheme="minorHAnsi"/>
          <w:color w:val="1F497D" w:themeColor="text2"/>
          <w:sz w:val="28"/>
          <w:szCs w:val="20"/>
          <w:lang w:eastAsia="ja-JP"/>
        </w:rPr>
      </w:pPr>
    </w:p>
    <w:tbl>
      <w:tblPr>
        <w:tblStyle w:val="TableGrid"/>
        <w:tblW w:w="15843" w:type="dxa"/>
        <w:tblLook w:val="04A0" w:firstRow="1" w:lastRow="0" w:firstColumn="1" w:lastColumn="0" w:noHBand="0" w:noVBand="1"/>
      </w:tblPr>
      <w:tblGrid>
        <w:gridCol w:w="2660"/>
        <w:gridCol w:w="13183"/>
      </w:tblGrid>
      <w:tr w:rsidR="00666813" w:rsidRPr="00703DAE" w:rsidTr="00EC3833">
        <w:tc>
          <w:tcPr>
            <w:tcW w:w="15843" w:type="dxa"/>
            <w:gridSpan w:val="2"/>
            <w:shd w:val="clear" w:color="auto" w:fill="FBD4B4" w:themeFill="accent6" w:themeFillTint="66"/>
            <w:vAlign w:val="center"/>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Specialist Support for: Jobless residents in Dundee with an offending background</w:t>
            </w:r>
          </w:p>
          <w:p w:rsidR="00666813" w:rsidRPr="00703DAE" w:rsidRDefault="00666813" w:rsidP="00EC3833">
            <w:pPr>
              <w:rPr>
                <w:rFonts w:asciiTheme="minorHAnsi" w:hAnsiTheme="minorHAnsi"/>
                <w:b/>
                <w:color w:val="1F497D" w:themeColor="text2"/>
              </w:rPr>
            </w:pPr>
          </w:p>
        </w:tc>
      </w:tr>
      <w:tr w:rsidR="00666813" w:rsidRPr="00703DAE" w:rsidTr="00EC3833">
        <w:tc>
          <w:tcPr>
            <w:tcW w:w="2660" w:type="dxa"/>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What are we doing and how are we doing it?</w:t>
            </w:r>
          </w:p>
        </w:tc>
        <w:tc>
          <w:tcPr>
            <w:tcW w:w="13183" w:type="dxa"/>
          </w:tcPr>
          <w:p w:rsidR="00666813" w:rsidRPr="00703DAE" w:rsidRDefault="00666813" w:rsidP="00EC3833">
            <w:pPr>
              <w:rPr>
                <w:rFonts w:asciiTheme="minorHAnsi" w:hAnsiTheme="minorHAnsi"/>
                <w:color w:val="1F497D" w:themeColor="text2"/>
              </w:rPr>
            </w:pPr>
            <w:r w:rsidRPr="00703DAE">
              <w:rPr>
                <w:rFonts w:asciiTheme="minorHAnsi" w:hAnsiTheme="minorHAnsi"/>
                <w:color w:val="1F497D" w:themeColor="text2"/>
              </w:rPr>
              <w:t>Help to create an action plan and initial assessment to determine what the clients’ goals are and what are their barriers.  Working with them to address barriers.</w:t>
            </w:r>
          </w:p>
          <w:p w:rsidR="00666813" w:rsidRPr="00703DAE" w:rsidRDefault="00666813" w:rsidP="00EC3833">
            <w:pPr>
              <w:rPr>
                <w:rFonts w:asciiTheme="minorHAnsi" w:hAnsiTheme="minorHAnsi"/>
                <w:color w:val="1F497D" w:themeColor="text2"/>
              </w:rPr>
            </w:pPr>
          </w:p>
        </w:tc>
      </w:tr>
      <w:tr w:rsidR="00666813" w:rsidRPr="00703DAE" w:rsidTr="00EC3833">
        <w:tc>
          <w:tcPr>
            <w:tcW w:w="2660" w:type="dxa"/>
            <w:shd w:val="clear" w:color="auto" w:fill="FBD4B4" w:themeFill="accent6" w:themeFillTint="66"/>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Who’s Eligible?</w:t>
            </w:r>
          </w:p>
        </w:tc>
        <w:tc>
          <w:tcPr>
            <w:tcW w:w="13183" w:type="dxa"/>
            <w:shd w:val="clear" w:color="auto" w:fill="FBD4B4" w:themeFill="accent6" w:themeFillTint="66"/>
          </w:tcPr>
          <w:p w:rsidR="00666813" w:rsidRPr="00703DAE" w:rsidRDefault="00666813" w:rsidP="00EC3833">
            <w:pPr>
              <w:rPr>
                <w:rFonts w:asciiTheme="minorHAnsi" w:hAnsiTheme="minorHAnsi"/>
                <w:color w:val="1F497D" w:themeColor="text2"/>
              </w:rPr>
            </w:pPr>
            <w:r w:rsidRPr="00703DAE">
              <w:rPr>
                <w:rFonts w:asciiTheme="minorHAnsi" w:hAnsiTheme="minorHAnsi"/>
                <w:color w:val="1F497D" w:themeColor="text2"/>
              </w:rPr>
              <w:t>Unemployed clients who have an offending background, though the offending background is not a requirement, being unemployed is.</w:t>
            </w:r>
          </w:p>
          <w:p w:rsidR="00666813" w:rsidRPr="00703DAE" w:rsidRDefault="00666813" w:rsidP="00EC3833">
            <w:pPr>
              <w:rPr>
                <w:rFonts w:asciiTheme="minorHAnsi" w:hAnsiTheme="minorHAnsi"/>
                <w:color w:val="1F497D" w:themeColor="text2"/>
              </w:rPr>
            </w:pPr>
          </w:p>
          <w:p w:rsidR="00666813" w:rsidRPr="00703DAE" w:rsidRDefault="00666813" w:rsidP="00EC3833">
            <w:pPr>
              <w:rPr>
                <w:rFonts w:asciiTheme="minorHAnsi" w:hAnsiTheme="minorHAnsi"/>
                <w:color w:val="1F497D" w:themeColor="text2"/>
              </w:rPr>
            </w:pPr>
          </w:p>
        </w:tc>
      </w:tr>
      <w:tr w:rsidR="00666813" w:rsidRPr="00703DAE" w:rsidTr="00EC3833">
        <w:tc>
          <w:tcPr>
            <w:tcW w:w="2660" w:type="dxa"/>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Target Audience:</w:t>
            </w:r>
          </w:p>
        </w:tc>
        <w:tc>
          <w:tcPr>
            <w:tcW w:w="13183" w:type="dxa"/>
          </w:tcPr>
          <w:p w:rsidR="00666813" w:rsidRPr="00703DAE" w:rsidRDefault="00666813" w:rsidP="00EC3833">
            <w:pPr>
              <w:rPr>
                <w:rFonts w:asciiTheme="minorHAnsi" w:hAnsiTheme="minorHAnsi"/>
                <w:color w:val="1F497D" w:themeColor="text2"/>
              </w:rPr>
            </w:pPr>
            <w:r w:rsidRPr="00703DAE">
              <w:rPr>
                <w:rFonts w:asciiTheme="minorHAnsi" w:hAnsiTheme="minorHAnsi"/>
                <w:color w:val="1F497D" w:themeColor="text2"/>
              </w:rPr>
              <w:t>Unemployed offenders.</w:t>
            </w:r>
          </w:p>
          <w:p w:rsidR="00666813" w:rsidRPr="00703DAE" w:rsidRDefault="00666813" w:rsidP="00EC3833">
            <w:pPr>
              <w:rPr>
                <w:rFonts w:asciiTheme="minorHAnsi" w:hAnsiTheme="minorHAnsi"/>
                <w:color w:val="1F497D" w:themeColor="text2"/>
              </w:rPr>
            </w:pPr>
          </w:p>
        </w:tc>
      </w:tr>
      <w:tr w:rsidR="00666813" w:rsidRPr="00703DAE" w:rsidTr="00EC3833">
        <w:tc>
          <w:tcPr>
            <w:tcW w:w="2660" w:type="dxa"/>
            <w:shd w:val="clear" w:color="auto" w:fill="FBD4B4" w:themeFill="accent6" w:themeFillTint="66"/>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When can we apply?</w:t>
            </w:r>
          </w:p>
        </w:tc>
        <w:tc>
          <w:tcPr>
            <w:tcW w:w="13183" w:type="dxa"/>
            <w:shd w:val="clear" w:color="auto" w:fill="FBD4B4" w:themeFill="accent6" w:themeFillTint="66"/>
          </w:tcPr>
          <w:p w:rsidR="00666813" w:rsidRPr="00703DAE" w:rsidRDefault="00666813" w:rsidP="00EC3833">
            <w:pPr>
              <w:rPr>
                <w:rFonts w:asciiTheme="minorHAnsi" w:hAnsiTheme="minorHAnsi"/>
                <w:color w:val="1F497D" w:themeColor="text2"/>
              </w:rPr>
            </w:pPr>
            <w:r w:rsidRPr="00703DAE">
              <w:rPr>
                <w:rFonts w:asciiTheme="minorHAnsi" w:hAnsiTheme="minorHAnsi"/>
                <w:color w:val="1F497D" w:themeColor="text2"/>
              </w:rPr>
              <w:t>Office hours</w:t>
            </w:r>
          </w:p>
          <w:p w:rsidR="00666813" w:rsidRPr="00703DAE" w:rsidRDefault="00666813" w:rsidP="00EC3833">
            <w:pPr>
              <w:rPr>
                <w:rFonts w:asciiTheme="minorHAnsi" w:hAnsiTheme="minorHAnsi"/>
                <w:color w:val="1F497D" w:themeColor="text2"/>
              </w:rPr>
            </w:pPr>
          </w:p>
        </w:tc>
      </w:tr>
      <w:tr w:rsidR="00666813" w:rsidRPr="00703DAE" w:rsidTr="00EC3833">
        <w:tc>
          <w:tcPr>
            <w:tcW w:w="2660" w:type="dxa"/>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Where will it be held?</w:t>
            </w:r>
          </w:p>
        </w:tc>
        <w:tc>
          <w:tcPr>
            <w:tcW w:w="13183" w:type="dxa"/>
          </w:tcPr>
          <w:p w:rsidR="00666813" w:rsidRPr="00703DAE" w:rsidRDefault="00666813" w:rsidP="00EC3833">
            <w:pPr>
              <w:rPr>
                <w:rFonts w:asciiTheme="minorHAnsi" w:hAnsiTheme="minorHAnsi" w:cs="Arial"/>
                <w:color w:val="1F497D" w:themeColor="text2"/>
              </w:rPr>
            </w:pPr>
            <w:r w:rsidRPr="00703DAE">
              <w:rPr>
                <w:rFonts w:asciiTheme="minorHAnsi" w:hAnsiTheme="minorHAnsi" w:cs="Arial"/>
                <w:color w:val="1F497D" w:themeColor="text2"/>
              </w:rPr>
              <w:t>The service is catered for the individual and appointments will be made to suit them.  Service is provided 8:30-4:30 Monday to Friday.  The work will be outreach when necessary and workers are able to attend appointments with the client.  The aim of the service is to get clients job ready.  They deal with any barriers that prevent them from gaining employment and support them in preparing for the world of work.</w:t>
            </w:r>
          </w:p>
          <w:p w:rsidR="00666813" w:rsidRPr="00703DAE" w:rsidRDefault="00666813" w:rsidP="00EC3833">
            <w:pPr>
              <w:rPr>
                <w:rFonts w:asciiTheme="minorHAnsi" w:hAnsiTheme="minorHAnsi"/>
                <w:color w:val="1F497D" w:themeColor="text2"/>
              </w:rPr>
            </w:pPr>
          </w:p>
          <w:p w:rsidR="00666813" w:rsidRPr="00703DAE" w:rsidRDefault="00666813" w:rsidP="00EC3833">
            <w:pPr>
              <w:rPr>
                <w:rFonts w:asciiTheme="minorHAnsi" w:hAnsiTheme="minorHAnsi"/>
                <w:color w:val="1F497D" w:themeColor="text2"/>
              </w:rPr>
            </w:pPr>
          </w:p>
        </w:tc>
      </w:tr>
      <w:tr w:rsidR="00666813" w:rsidRPr="00703DAE" w:rsidTr="00EC3833">
        <w:tc>
          <w:tcPr>
            <w:tcW w:w="2660" w:type="dxa"/>
            <w:shd w:val="clear" w:color="auto" w:fill="FBD4B4" w:themeFill="accent6" w:themeFillTint="66"/>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How do we refer?</w:t>
            </w:r>
          </w:p>
        </w:tc>
        <w:tc>
          <w:tcPr>
            <w:tcW w:w="13183" w:type="dxa"/>
            <w:shd w:val="clear" w:color="auto" w:fill="FBD4B4" w:themeFill="accent6" w:themeFillTint="66"/>
          </w:tcPr>
          <w:p w:rsidR="00666813" w:rsidRPr="00703DAE" w:rsidRDefault="00666813" w:rsidP="00EC3833">
            <w:pPr>
              <w:rPr>
                <w:rFonts w:asciiTheme="minorHAnsi" w:hAnsiTheme="minorHAnsi"/>
                <w:color w:val="1F497D" w:themeColor="text2"/>
              </w:rPr>
            </w:pPr>
            <w:r w:rsidRPr="00703DAE">
              <w:rPr>
                <w:rFonts w:asciiTheme="minorHAnsi" w:hAnsiTheme="minorHAnsi"/>
                <w:color w:val="1F497D" w:themeColor="text2"/>
              </w:rPr>
              <w:t xml:space="preserve">Use the form at the end of this guide or Click on the link </w:t>
            </w:r>
            <w:hyperlink r:id="rId4" w:history="1">
              <w:r w:rsidRPr="00765C95">
                <w:rPr>
                  <w:rStyle w:val="Hyperlink"/>
                  <w:rFonts w:asciiTheme="minorHAnsi" w:hAnsiTheme="minorHAnsi"/>
                </w:rPr>
                <w:t>here</w:t>
              </w:r>
            </w:hyperlink>
            <w:r w:rsidRPr="00703DAE">
              <w:rPr>
                <w:rFonts w:asciiTheme="minorHAnsi" w:hAnsiTheme="minorHAnsi"/>
                <w:color w:val="1F497D" w:themeColor="text2"/>
              </w:rPr>
              <w:t xml:space="preserve"> for a copy of the referral form and send it to the contact below.</w:t>
            </w:r>
          </w:p>
        </w:tc>
      </w:tr>
      <w:tr w:rsidR="00666813" w:rsidRPr="00703DAE" w:rsidTr="00EC3833">
        <w:tc>
          <w:tcPr>
            <w:tcW w:w="2660" w:type="dxa"/>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Contact Details</w:t>
            </w:r>
          </w:p>
        </w:tc>
        <w:tc>
          <w:tcPr>
            <w:tcW w:w="13183" w:type="dxa"/>
          </w:tcPr>
          <w:p w:rsidR="00666813" w:rsidRPr="00703DAE" w:rsidRDefault="00666813" w:rsidP="00EC3833">
            <w:pPr>
              <w:rPr>
                <w:rFonts w:asciiTheme="minorHAnsi" w:hAnsiTheme="minorHAnsi"/>
                <w:color w:val="1F497D" w:themeColor="text2"/>
              </w:rPr>
            </w:pPr>
            <w:r w:rsidRPr="00703DAE">
              <w:rPr>
                <w:rFonts w:asciiTheme="minorHAnsi" w:hAnsiTheme="minorHAnsi"/>
                <w:color w:val="1F497D" w:themeColor="text2"/>
              </w:rPr>
              <w:t>Name: Jacqui or Lauren</w:t>
            </w:r>
          </w:p>
          <w:p w:rsidR="00666813" w:rsidRPr="00703DAE" w:rsidRDefault="00666813" w:rsidP="00EC3833">
            <w:pPr>
              <w:rPr>
                <w:rFonts w:asciiTheme="minorHAnsi" w:hAnsiTheme="minorHAnsi"/>
                <w:color w:val="1F497D" w:themeColor="text2"/>
              </w:rPr>
            </w:pPr>
            <w:r w:rsidRPr="00703DAE">
              <w:rPr>
                <w:rFonts w:asciiTheme="minorHAnsi" w:hAnsiTheme="minorHAnsi"/>
                <w:color w:val="1F497D" w:themeColor="text2"/>
              </w:rPr>
              <w:t>Tel: 07498067869/07498067865</w:t>
            </w:r>
          </w:p>
          <w:p w:rsidR="00666813" w:rsidRPr="00703DAE" w:rsidRDefault="00666813" w:rsidP="00EC3833">
            <w:pPr>
              <w:rPr>
                <w:rFonts w:asciiTheme="minorHAnsi" w:hAnsiTheme="minorHAnsi"/>
                <w:color w:val="1F497D" w:themeColor="text2"/>
              </w:rPr>
            </w:pPr>
            <w:r w:rsidRPr="00703DAE">
              <w:rPr>
                <w:rFonts w:asciiTheme="minorHAnsi" w:hAnsiTheme="minorHAnsi"/>
                <w:color w:val="1F497D" w:themeColor="text2"/>
              </w:rPr>
              <w:t xml:space="preserve">Email: </w:t>
            </w:r>
            <w:hyperlink r:id="rId5" w:history="1">
              <w:r w:rsidRPr="00703DAE">
                <w:rPr>
                  <w:rStyle w:val="Hyperlink"/>
                  <w:rFonts w:asciiTheme="minorHAnsi" w:hAnsiTheme="minorHAnsi"/>
                  <w:color w:val="1F497D" w:themeColor="text2"/>
                </w:rPr>
                <w:t>Tayside.admin@apexscotland.org.uk</w:t>
              </w:r>
            </w:hyperlink>
            <w:r w:rsidRPr="00703DAE">
              <w:rPr>
                <w:rFonts w:asciiTheme="minorHAnsi" w:hAnsiTheme="minorHAnsi"/>
                <w:color w:val="1F497D" w:themeColor="text2"/>
              </w:rPr>
              <w:t xml:space="preserve"> </w:t>
            </w:r>
          </w:p>
          <w:p w:rsidR="00666813" w:rsidRPr="00703DAE" w:rsidRDefault="00666813" w:rsidP="00EC3833">
            <w:pPr>
              <w:rPr>
                <w:rFonts w:asciiTheme="minorHAnsi" w:hAnsiTheme="minorHAnsi"/>
                <w:color w:val="1F497D" w:themeColor="text2"/>
              </w:rPr>
            </w:pPr>
            <w:bookmarkStart w:id="0" w:name="_GoBack"/>
            <w:bookmarkEnd w:id="0"/>
          </w:p>
        </w:tc>
      </w:tr>
      <w:tr w:rsidR="00666813" w:rsidRPr="00703DAE" w:rsidTr="00EC3833">
        <w:tc>
          <w:tcPr>
            <w:tcW w:w="2660" w:type="dxa"/>
            <w:shd w:val="clear" w:color="auto" w:fill="FBD4B4" w:themeFill="accent6" w:themeFillTint="66"/>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Stages Covered</w:t>
            </w:r>
          </w:p>
        </w:tc>
        <w:tc>
          <w:tcPr>
            <w:tcW w:w="13183" w:type="dxa"/>
            <w:shd w:val="clear" w:color="auto" w:fill="FBD4B4" w:themeFill="accent6" w:themeFillTint="66"/>
          </w:tcPr>
          <w:p w:rsidR="00666813" w:rsidRPr="00703DAE" w:rsidRDefault="00666813" w:rsidP="00EC3833">
            <w:pPr>
              <w:rPr>
                <w:rFonts w:asciiTheme="minorHAnsi" w:hAnsiTheme="minorHAnsi"/>
                <w:color w:val="1F497D" w:themeColor="text2"/>
              </w:rPr>
            </w:pPr>
            <w:r w:rsidRPr="00703DAE">
              <w:rPr>
                <w:rFonts w:asciiTheme="minorHAnsi" w:hAnsiTheme="minorHAnsi"/>
                <w:color w:val="1F497D" w:themeColor="text2"/>
              </w:rPr>
              <w:t>1, 2</w:t>
            </w:r>
          </w:p>
        </w:tc>
      </w:tr>
      <w:tr w:rsidR="00666813" w:rsidRPr="00703DAE" w:rsidTr="00EC3833">
        <w:tc>
          <w:tcPr>
            <w:tcW w:w="15843" w:type="dxa"/>
            <w:gridSpan w:val="2"/>
          </w:tcPr>
          <w:p w:rsidR="00666813" w:rsidRPr="00703DAE" w:rsidRDefault="00666813" w:rsidP="00EC3833">
            <w:pPr>
              <w:rPr>
                <w:rFonts w:asciiTheme="minorHAnsi" w:hAnsiTheme="minorHAnsi"/>
                <w:color w:val="1F497D" w:themeColor="text2"/>
              </w:rPr>
            </w:pPr>
            <w:r w:rsidRPr="00703DAE">
              <w:rPr>
                <w:rFonts w:asciiTheme="minorHAnsi" w:hAnsiTheme="minorHAnsi"/>
                <w:color w:val="1F497D" w:themeColor="text2"/>
              </w:rPr>
              <w:t>Additional Information</w:t>
            </w:r>
            <w:r>
              <w:rPr>
                <w:rFonts w:asciiTheme="minorHAnsi" w:hAnsiTheme="minorHAnsi"/>
                <w:color w:val="1F497D" w:themeColor="text2"/>
              </w:rPr>
              <w:t>: This project is part funded by the European Structural &amp; Investment Funds – namely the European Social Fund (ESF)</w:t>
            </w:r>
          </w:p>
        </w:tc>
      </w:tr>
    </w:tbl>
    <w:p w:rsidR="00472BF7" w:rsidRPr="00666813" w:rsidRDefault="00472BF7" w:rsidP="00666813"/>
    <w:sectPr w:rsidR="00472BF7" w:rsidRPr="00666813" w:rsidSect="00835E4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44"/>
    <w:rsid w:val="00472BF7"/>
    <w:rsid w:val="00666813"/>
    <w:rsid w:val="00765C95"/>
    <w:rsid w:val="008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B619EF-BC15-46A1-9788-1D2E12F5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E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yside.admin@apexscotland.org.uk" TargetMode="External"/><Relationship Id="rId4" Type="http://schemas.openxmlformats.org/officeDocument/2006/relationships/hyperlink" Target="https://www.dundeecity.gov.uk/employability-map/referral-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1306</Characters>
  <Application>Microsoft Office Word</Application>
  <DocSecurity>0</DocSecurity>
  <Lines>10</Lines>
  <Paragraphs>3</Paragraphs>
  <ScaleCrop>false</ScaleCrop>
  <Company>Dundee City Council</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Lara Walker</cp:lastModifiedBy>
  <cp:revision>3</cp:revision>
  <dcterms:created xsi:type="dcterms:W3CDTF">2018-05-14T12:58:00Z</dcterms:created>
  <dcterms:modified xsi:type="dcterms:W3CDTF">2018-05-16T11:35:00Z</dcterms:modified>
</cp:coreProperties>
</file>